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796589EB" w:rsidR="00F420A6" w:rsidRPr="0052548E" w:rsidRDefault="001759C2" w:rsidP="00245410">
      <w:pPr>
        <w:tabs>
          <w:tab w:val="center" w:pos="4536"/>
          <w:tab w:val="right" w:pos="8280"/>
          <w:tab w:val="right" w:pos="9639"/>
        </w:tabs>
        <w:ind w:right="2"/>
        <w:jc w:val="both"/>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val="en-US"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D72F16">
        <w:rPr>
          <w:rFonts w:ascii="Arial" w:hAnsi="Arial" w:cs="Arial"/>
          <w:b/>
          <w:bCs/>
          <w:sz w:val="28"/>
        </w:rPr>
        <w:t>6</w:t>
      </w:r>
      <w:r w:rsidR="00F420A6">
        <w:rPr>
          <w:rFonts w:ascii="Arial" w:hAnsi="Arial" w:cs="Arial"/>
          <w:b/>
          <w:bCs/>
          <w:sz w:val="28"/>
        </w:rPr>
        <w:t xml:space="preserve">                  </w:t>
      </w:r>
      <w:r w:rsidR="00A168B7">
        <w:rPr>
          <w:rFonts w:ascii="Arial" w:hAnsi="Arial" w:cs="Arial"/>
          <w:b/>
          <w:bCs/>
          <w:sz w:val="28"/>
        </w:rPr>
        <w:t xml:space="preserve">                        </w:t>
      </w:r>
      <w:r w:rsidR="00A168B7">
        <w:rPr>
          <w:rFonts w:ascii="Arial" w:hAnsi="Arial" w:cs="Arial"/>
          <w:b/>
          <w:bCs/>
          <w:sz w:val="28"/>
        </w:rPr>
        <w:tab/>
        <w:t xml:space="preserve">      </w:t>
      </w:r>
      <w:r w:rsidR="005A566C">
        <w:rPr>
          <w:rFonts w:ascii="Arial" w:hAnsi="Arial" w:cs="Arial"/>
          <w:b/>
          <w:bCs/>
          <w:sz w:val="28"/>
        </w:rPr>
        <w:t xml:space="preserve">    </w:t>
      </w:r>
      <w:r w:rsidR="00AD6229" w:rsidRPr="00AD6229">
        <w:rPr>
          <w:rFonts w:ascii="Arial" w:hAnsi="Arial" w:cs="Arial"/>
          <w:b/>
          <w:bCs/>
          <w:sz w:val="28"/>
        </w:rPr>
        <w:t>R1-2</w:t>
      </w:r>
      <w:r w:rsidR="00146A0D">
        <w:rPr>
          <w:rFonts w:ascii="Arial" w:hAnsi="Arial" w:cs="Arial"/>
          <w:b/>
          <w:bCs/>
          <w:sz w:val="28"/>
        </w:rPr>
        <w:t>4</w:t>
      </w:r>
      <w:r w:rsidR="00AD6229" w:rsidRPr="00AD6229">
        <w:rPr>
          <w:rFonts w:ascii="Arial" w:hAnsi="Arial" w:cs="Arial"/>
          <w:b/>
          <w:bCs/>
          <w:sz w:val="28"/>
        </w:rPr>
        <w:t>0</w:t>
      </w:r>
      <w:r w:rsidR="00C320EB">
        <w:rPr>
          <w:rFonts w:ascii="Arial" w:hAnsi="Arial" w:cs="Arial"/>
          <w:b/>
          <w:bCs/>
          <w:sz w:val="28"/>
        </w:rPr>
        <w:t>0566</w:t>
      </w:r>
    </w:p>
    <w:p w14:paraId="297E339F" w14:textId="7FE8AA3F" w:rsidR="009C10BC" w:rsidRPr="009513AC" w:rsidRDefault="00146A0D" w:rsidP="00245410">
      <w:pPr>
        <w:tabs>
          <w:tab w:val="center" w:pos="4536"/>
          <w:tab w:val="right" w:pos="8280"/>
          <w:tab w:val="right" w:pos="9639"/>
        </w:tabs>
        <w:ind w:right="2"/>
        <w:jc w:val="both"/>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p w14:paraId="1177CBE0" w14:textId="77777777" w:rsidR="00055D29" w:rsidRPr="003D15A9" w:rsidRDefault="00055D29" w:rsidP="00245410">
      <w:pPr>
        <w:spacing w:after="60"/>
        <w:ind w:left="1555" w:hanging="1555"/>
        <w:jc w:val="both"/>
        <w:rPr>
          <w:b/>
        </w:rPr>
      </w:pPr>
    </w:p>
    <w:p w14:paraId="094B4113" w14:textId="7A2FAB02"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Agenda Item:</w:t>
      </w:r>
      <w:r w:rsidRPr="00082551">
        <w:rPr>
          <w:rFonts w:ascii="Arial" w:eastAsia="宋体" w:hAnsi="Arial" w:cs="Arial"/>
          <w:b/>
          <w:sz w:val="24"/>
          <w:szCs w:val="20"/>
        </w:rPr>
        <w:tab/>
      </w:r>
      <w:r w:rsidR="00D72F16">
        <w:rPr>
          <w:rFonts w:ascii="Arial" w:eastAsia="宋体" w:hAnsi="Arial" w:cs="Arial"/>
          <w:b/>
          <w:sz w:val="24"/>
          <w:szCs w:val="20"/>
        </w:rPr>
        <w:t>9</w:t>
      </w:r>
      <w:r w:rsidRPr="00082551">
        <w:rPr>
          <w:rFonts w:ascii="Arial" w:eastAsia="宋体" w:hAnsi="Arial" w:cs="Arial" w:hint="eastAsia"/>
          <w:b/>
          <w:sz w:val="24"/>
          <w:szCs w:val="20"/>
        </w:rPr>
        <w:t>.</w:t>
      </w:r>
      <w:r w:rsidR="00D72F16">
        <w:rPr>
          <w:rFonts w:ascii="Arial" w:eastAsia="宋体" w:hAnsi="Arial" w:cs="Arial"/>
          <w:b/>
          <w:sz w:val="24"/>
          <w:szCs w:val="20"/>
        </w:rPr>
        <w:t>5</w:t>
      </w:r>
      <w:r w:rsidR="00D24BE7">
        <w:rPr>
          <w:rFonts w:ascii="Arial" w:eastAsia="宋体" w:hAnsi="Arial" w:cs="Arial"/>
          <w:b/>
          <w:sz w:val="24"/>
          <w:szCs w:val="20"/>
        </w:rPr>
        <w:t>.</w:t>
      </w:r>
      <w:r w:rsidR="00D72F16">
        <w:rPr>
          <w:rFonts w:ascii="Arial" w:eastAsia="宋体" w:hAnsi="Arial" w:cs="Arial"/>
          <w:b/>
          <w:sz w:val="24"/>
          <w:szCs w:val="20"/>
        </w:rPr>
        <w:t>1</w:t>
      </w:r>
    </w:p>
    <w:p w14:paraId="270C21AA" w14:textId="3F251DA6"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Source:</w:t>
      </w:r>
      <w:r w:rsidRPr="00082551">
        <w:rPr>
          <w:rFonts w:ascii="Arial" w:eastAsia="宋体" w:hAnsi="Arial" w:cs="Arial"/>
          <w:b/>
          <w:sz w:val="24"/>
          <w:szCs w:val="20"/>
        </w:rPr>
        <w:tab/>
        <w:t xml:space="preserve">Xiaomi </w:t>
      </w:r>
    </w:p>
    <w:p w14:paraId="17742D3C" w14:textId="07F76FF1"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 xml:space="preserve">Title:                  </w:t>
      </w:r>
      <w:r w:rsidR="001316CE" w:rsidRPr="00082551">
        <w:rPr>
          <w:rFonts w:ascii="Arial" w:eastAsia="宋体" w:hAnsi="Arial" w:cs="Arial"/>
          <w:b/>
          <w:sz w:val="24"/>
          <w:szCs w:val="20"/>
        </w:rPr>
        <w:t xml:space="preserve"> </w:t>
      </w:r>
      <w:r w:rsidR="00DC738E">
        <w:rPr>
          <w:rFonts w:ascii="Arial" w:eastAsia="宋体" w:hAnsi="Arial" w:cs="Arial"/>
          <w:b/>
          <w:sz w:val="24"/>
          <w:szCs w:val="20"/>
        </w:rPr>
        <w:t xml:space="preserve">  </w:t>
      </w:r>
      <w:r w:rsidR="00873636">
        <w:rPr>
          <w:rFonts w:ascii="Arial" w:eastAsia="宋体" w:hAnsi="Arial" w:cs="Arial"/>
          <w:b/>
          <w:sz w:val="24"/>
          <w:szCs w:val="20"/>
        </w:rPr>
        <w:t>Dis</w:t>
      </w:r>
      <w:r w:rsidR="00873636" w:rsidRPr="00873636">
        <w:rPr>
          <w:rFonts w:ascii="Arial" w:eastAsia="宋体" w:hAnsi="Arial" w:cs="Arial"/>
          <w:b/>
          <w:sz w:val="24"/>
          <w:szCs w:val="20"/>
        </w:rPr>
        <w:t xml:space="preserve">cussion on </w:t>
      </w:r>
      <w:r w:rsidR="000A7834" w:rsidRPr="000A7834">
        <w:rPr>
          <w:rFonts w:ascii="Arial" w:eastAsia="宋体" w:hAnsi="Arial" w:cs="Arial"/>
          <w:b/>
          <w:sz w:val="24"/>
          <w:szCs w:val="20"/>
        </w:rPr>
        <w:t xml:space="preserve">On-demand SSB </w:t>
      </w:r>
      <w:proofErr w:type="spellStart"/>
      <w:r w:rsidR="000A7834" w:rsidRPr="000A7834">
        <w:rPr>
          <w:rFonts w:ascii="Arial" w:eastAsia="宋体" w:hAnsi="Arial" w:cs="Arial"/>
          <w:b/>
          <w:sz w:val="24"/>
          <w:szCs w:val="20"/>
        </w:rPr>
        <w:t>SCell</w:t>
      </w:r>
      <w:proofErr w:type="spellEnd"/>
      <w:r w:rsidR="000A7834" w:rsidRPr="000A7834">
        <w:rPr>
          <w:rFonts w:ascii="Arial" w:eastAsia="宋体" w:hAnsi="Arial" w:cs="Arial"/>
          <w:b/>
          <w:sz w:val="24"/>
          <w:szCs w:val="20"/>
        </w:rPr>
        <w:t xml:space="preserve"> operation</w:t>
      </w:r>
    </w:p>
    <w:p w14:paraId="5EF80C4B" w14:textId="77777777"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Document for:</w:t>
      </w:r>
      <w:r w:rsidRPr="00082551">
        <w:rPr>
          <w:rFonts w:ascii="Arial" w:eastAsia="宋体" w:hAnsi="Arial" w:cs="Arial"/>
          <w:b/>
          <w:sz w:val="24"/>
          <w:szCs w:val="20"/>
        </w:rPr>
        <w:tab/>
        <w:t>Discussion and</w:t>
      </w:r>
      <w:r w:rsidRPr="00082551">
        <w:rPr>
          <w:rFonts w:ascii="Arial" w:eastAsia="宋体" w:hAnsi="Arial" w:cs="Arial" w:hint="eastAsia"/>
          <w:b/>
          <w:sz w:val="24"/>
          <w:szCs w:val="20"/>
        </w:rPr>
        <w:t xml:space="preserve"> </w:t>
      </w:r>
      <w:r w:rsidRPr="00082551">
        <w:rPr>
          <w:rFonts w:ascii="Arial" w:eastAsia="宋体" w:hAnsi="Arial" w:cs="Arial"/>
          <w:b/>
          <w:sz w:val="24"/>
          <w:szCs w:val="20"/>
        </w:rPr>
        <w:t>Decision</w:t>
      </w:r>
    </w:p>
    <w:p w14:paraId="6CFC8D9B" w14:textId="77777777" w:rsidR="001759C2" w:rsidRPr="00447E0C" w:rsidRDefault="001759C2" w:rsidP="00245410">
      <w:pPr>
        <w:pBdr>
          <w:bottom w:val="single" w:sz="4" w:space="1" w:color="auto"/>
        </w:pBdr>
        <w:jc w:val="both"/>
        <w:rPr>
          <w:b/>
          <w:sz w:val="16"/>
          <w:szCs w:val="16"/>
        </w:rPr>
      </w:pPr>
    </w:p>
    <w:p w14:paraId="2FD176E2" w14:textId="77777777" w:rsidR="001759C2" w:rsidRPr="00AD1C7A" w:rsidRDefault="001759C2" w:rsidP="00245410">
      <w:pPr>
        <w:pStyle w:val="1"/>
        <w:jc w:val="both"/>
        <w:rPr>
          <w:rFonts w:ascii="Arial" w:hAnsi="Arial" w:cs="Arial"/>
          <w:lang w:eastAsia="zh-CN"/>
        </w:rPr>
      </w:pPr>
      <w:r w:rsidRPr="00AD1C7A">
        <w:rPr>
          <w:rFonts w:ascii="Arial" w:hAnsi="Arial" w:cs="Arial"/>
          <w:lang w:eastAsia="zh-CN"/>
        </w:rPr>
        <w:t>Introduction</w:t>
      </w:r>
    </w:p>
    <w:p w14:paraId="5DDFA03F" w14:textId="6541CE67" w:rsidR="00C3608D" w:rsidRDefault="000B285C" w:rsidP="00245410">
      <w:pPr>
        <w:jc w:val="both"/>
        <w:rPr>
          <w:rFonts w:ascii="Times New Roman" w:hAnsi="Times New Roman"/>
          <w:lang w:eastAsia="ko-KR"/>
        </w:rPr>
      </w:pPr>
      <w:r w:rsidRPr="00C323F3">
        <w:rPr>
          <w:rFonts w:ascii="Times New Roman" w:hAnsi="Times New Roman"/>
        </w:rPr>
        <w:t xml:space="preserve">In </w:t>
      </w:r>
      <w:r w:rsidR="00827990" w:rsidRPr="00C323F3">
        <w:rPr>
          <w:rFonts w:ascii="Times New Roman" w:hAnsi="Times New Roman"/>
        </w:rPr>
        <w:t>RAN</w:t>
      </w:r>
      <w:r w:rsidR="00827990">
        <w:rPr>
          <w:rFonts w:ascii="Times New Roman" w:hAnsi="Times New Roman"/>
        </w:rPr>
        <w:t>#</w:t>
      </w:r>
      <w:r w:rsidR="0045632A" w:rsidRPr="00C323F3">
        <w:rPr>
          <w:rFonts w:ascii="Times New Roman" w:hAnsi="Times New Roman"/>
        </w:rPr>
        <w:t>102</w:t>
      </w:r>
      <w:r w:rsidR="00171035" w:rsidRPr="00C323F3">
        <w:rPr>
          <w:rFonts w:ascii="Times New Roman" w:hAnsi="Times New Roman"/>
        </w:rPr>
        <w:t xml:space="preserve"> meeting, </w:t>
      </w:r>
      <w:r w:rsidR="0027680E">
        <w:rPr>
          <w:rFonts w:ascii="Times New Roman" w:hAnsi="Times New Roman"/>
        </w:rPr>
        <w:t>the new WID of Rel-19 Network Energy Saving was approved</w:t>
      </w:r>
      <w:r w:rsidR="00D35A16" w:rsidRPr="00C323F3">
        <w:rPr>
          <w:rFonts w:ascii="Times New Roman" w:hAnsi="Times New Roman"/>
        </w:rPr>
        <w:t xml:space="preserve"> </w:t>
      </w:r>
      <w:r w:rsidR="00FD4502" w:rsidRPr="00C323F3">
        <w:rPr>
          <w:rFonts w:ascii="Times New Roman" w:hAnsi="Times New Roman"/>
        </w:rPr>
        <w:fldChar w:fldCharType="begin"/>
      </w:r>
      <w:r w:rsidR="00FD4502" w:rsidRPr="00C323F3">
        <w:rPr>
          <w:rFonts w:ascii="Times New Roman" w:hAnsi="Times New Roman"/>
        </w:rPr>
        <w:instrText xml:space="preserve"> REF _Ref157695557 \r \h </w:instrText>
      </w:r>
      <w:r w:rsidR="0027680E">
        <w:rPr>
          <w:rFonts w:ascii="Times New Roman" w:hAnsi="Times New Roman"/>
        </w:rPr>
        <w:instrText xml:space="preserve"> \* MERGEFORMAT </w:instrText>
      </w:r>
      <w:r w:rsidR="00FD4502" w:rsidRPr="00C323F3">
        <w:rPr>
          <w:rFonts w:ascii="Times New Roman" w:hAnsi="Times New Roman"/>
        </w:rPr>
      </w:r>
      <w:r w:rsidR="00FD4502" w:rsidRPr="00C323F3">
        <w:rPr>
          <w:rFonts w:ascii="Times New Roman" w:hAnsi="Times New Roman"/>
        </w:rPr>
        <w:fldChar w:fldCharType="separate"/>
      </w:r>
      <w:r w:rsidR="00FD4502" w:rsidRPr="00C323F3">
        <w:rPr>
          <w:rFonts w:ascii="Times New Roman" w:hAnsi="Times New Roman"/>
        </w:rPr>
        <w:t>[1]</w:t>
      </w:r>
      <w:r w:rsidR="00FD4502" w:rsidRPr="00C323F3">
        <w:rPr>
          <w:rFonts w:ascii="Times New Roman" w:hAnsi="Times New Roman"/>
        </w:rPr>
        <w:fldChar w:fldCharType="end"/>
      </w:r>
      <w:r w:rsidR="0027680E">
        <w:rPr>
          <w:rFonts w:ascii="Times New Roman" w:hAnsi="Times New Roman"/>
          <w:lang w:eastAsia="ko-KR"/>
        </w:rPr>
        <w:t>.</w:t>
      </w:r>
      <w:r w:rsidR="00094A94">
        <w:rPr>
          <w:rFonts w:ascii="Times New Roman" w:hAnsi="Times New Roman"/>
          <w:lang w:eastAsia="ko-KR"/>
        </w:rPr>
        <w:t xml:space="preserve"> The following objectives are included:</w:t>
      </w:r>
    </w:p>
    <w:tbl>
      <w:tblPr>
        <w:tblStyle w:val="ae"/>
        <w:tblW w:w="0" w:type="auto"/>
        <w:tblLook w:val="04A0" w:firstRow="1" w:lastRow="0" w:firstColumn="1" w:lastColumn="0" w:noHBand="0" w:noVBand="1"/>
      </w:tblPr>
      <w:tblGrid>
        <w:gridCol w:w="9307"/>
      </w:tblGrid>
      <w:tr w:rsidR="0027680E" w:rsidRPr="00383C64" w14:paraId="1540D1BA" w14:textId="77777777" w:rsidTr="0027680E">
        <w:tc>
          <w:tcPr>
            <w:tcW w:w="9307" w:type="dxa"/>
          </w:tcPr>
          <w:p w14:paraId="72BA84D7" w14:textId="77777777" w:rsidR="0027680E" w:rsidRPr="00383C64" w:rsidRDefault="0027680E" w:rsidP="0027680E">
            <w:pPr>
              <w:numPr>
                <w:ilvl w:val="0"/>
                <w:numId w:val="9"/>
              </w:numPr>
              <w:overflowPunct w:val="0"/>
              <w:textAlignment w:val="baseline"/>
              <w:rPr>
                <w:rFonts w:ascii="Times New Roman" w:hAnsi="Times New Roman"/>
                <w:bCs/>
                <w:lang w:eastAsia="zh-CN"/>
              </w:rPr>
            </w:pPr>
            <w:r w:rsidRPr="00383C64">
              <w:rPr>
                <w:rFonts w:ascii="Times New Roman" w:hAnsi="Times New Roman"/>
                <w:bCs/>
                <w:lang w:eastAsia="zh-CN"/>
              </w:rPr>
              <w:t>Specify procedures</w:t>
            </w:r>
            <w:r w:rsidRPr="00383C64">
              <w:rPr>
                <w:rFonts w:ascii="Times New Roman" w:hAnsi="Times New Roman"/>
              </w:rPr>
              <w:t xml:space="preserve"> and </w:t>
            </w:r>
            <w:proofErr w:type="spellStart"/>
            <w:r w:rsidRPr="00383C64">
              <w:rPr>
                <w:rFonts w:ascii="Times New Roman" w:hAnsi="Times New Roman"/>
              </w:rPr>
              <w:t>signaling</w:t>
            </w:r>
            <w:proofErr w:type="spellEnd"/>
            <w:r w:rsidRPr="00383C64">
              <w:rPr>
                <w:rFonts w:ascii="Times New Roman" w:hAnsi="Times New Roman"/>
              </w:rPr>
              <w:t xml:space="preserve"> method(s) to support </w:t>
            </w:r>
            <w:r w:rsidRPr="00383C64">
              <w:rPr>
                <w:rFonts w:ascii="Times New Roman" w:hAnsi="Times New Roman"/>
                <w:bCs/>
                <w:lang w:eastAsia="zh-CN"/>
              </w:rPr>
              <w:t xml:space="preserve">on-demand SSB </w:t>
            </w:r>
            <w:proofErr w:type="spellStart"/>
            <w:r w:rsidRPr="00383C64">
              <w:rPr>
                <w:rFonts w:ascii="Times New Roman" w:hAnsi="Times New Roman"/>
                <w:bCs/>
                <w:lang w:eastAsia="zh-CN"/>
              </w:rPr>
              <w:t>SCell</w:t>
            </w:r>
            <w:proofErr w:type="spellEnd"/>
            <w:r w:rsidRPr="00383C64">
              <w:rPr>
                <w:rFonts w:ascii="Times New Roman" w:hAnsi="Times New Roman"/>
                <w:bCs/>
                <w:lang w:eastAsia="zh-CN"/>
              </w:rPr>
              <w:t xml:space="preserve"> operation for UEs in connected mode configured with CA, for both intra-/inter-band CA. [RAN1/2/3/4]</w:t>
            </w:r>
          </w:p>
          <w:p w14:paraId="788715C0" w14:textId="77777777" w:rsidR="0027680E" w:rsidRPr="00383C64" w:rsidRDefault="0027680E" w:rsidP="0027680E">
            <w:pPr>
              <w:numPr>
                <w:ilvl w:val="1"/>
                <w:numId w:val="9"/>
              </w:numPr>
              <w:overflowPunct w:val="0"/>
              <w:ind w:left="1049" w:hanging="329"/>
              <w:textAlignment w:val="baseline"/>
              <w:rPr>
                <w:rFonts w:ascii="Times New Roman" w:hAnsi="Times New Roman"/>
                <w:bCs/>
                <w:lang w:val="en-US" w:eastAsia="zh-CN"/>
              </w:rPr>
            </w:pPr>
            <w:r w:rsidRPr="00383C64">
              <w:rPr>
                <w:rFonts w:ascii="Times New Roman" w:hAnsi="Times New Roman"/>
                <w:bCs/>
                <w:lang w:val="en-US" w:eastAsia="zh-CN"/>
              </w:rPr>
              <w:t xml:space="preserve">Specify triggering method(s) (select from UE uplink wake-up-signal using an existing signal/channel, cell on/off indication via backhaul, </w:t>
            </w:r>
            <w:proofErr w:type="spellStart"/>
            <w:r w:rsidRPr="00383C64">
              <w:rPr>
                <w:rFonts w:ascii="Times New Roman" w:hAnsi="Times New Roman"/>
                <w:bCs/>
                <w:lang w:val="en-US" w:eastAsia="zh-CN"/>
              </w:rPr>
              <w:t>Scell</w:t>
            </w:r>
            <w:proofErr w:type="spellEnd"/>
            <w:r w:rsidRPr="00383C64">
              <w:rPr>
                <w:rFonts w:ascii="Times New Roman" w:hAnsi="Times New Roman"/>
                <w:bCs/>
                <w:lang w:val="en-US" w:eastAsia="zh-CN"/>
              </w:rPr>
              <w:t xml:space="preserve"> activation/deactivation signaling)</w:t>
            </w:r>
          </w:p>
          <w:p w14:paraId="715A6B72" w14:textId="77777777" w:rsidR="0027680E" w:rsidRPr="00383C64" w:rsidRDefault="0027680E" w:rsidP="0027680E">
            <w:pPr>
              <w:numPr>
                <w:ilvl w:val="1"/>
                <w:numId w:val="9"/>
              </w:numPr>
              <w:overflowPunct w:val="0"/>
              <w:ind w:left="1049" w:hanging="329"/>
              <w:textAlignment w:val="baseline"/>
              <w:rPr>
                <w:rFonts w:ascii="Times New Roman" w:hAnsi="Times New Roman"/>
                <w:bCs/>
                <w:lang w:val="en-US" w:eastAsia="zh-CN"/>
              </w:rPr>
            </w:pPr>
            <w:r w:rsidRPr="00383C64">
              <w:rPr>
                <w:rFonts w:ascii="Times New Roman" w:hAnsi="Times New Roman"/>
                <w:bCs/>
                <w:lang w:val="en-US" w:eastAsia="zh-CN"/>
              </w:rPr>
              <w:t>Note1: On-demand SSB transmission can be used by UE for</w:t>
            </w:r>
            <w:r w:rsidRPr="00383C64">
              <w:rPr>
                <w:rFonts w:ascii="Times New Roman" w:hAnsi="Times New Roman"/>
                <w:bCs/>
                <w:lang w:eastAsia="zh-CN"/>
              </w:rPr>
              <w:t xml:space="preserve"> at least </w:t>
            </w:r>
            <w:proofErr w:type="spellStart"/>
            <w:r w:rsidRPr="00383C64">
              <w:rPr>
                <w:rFonts w:ascii="Times New Roman" w:hAnsi="Times New Roman"/>
                <w:bCs/>
                <w:lang w:eastAsia="zh-CN"/>
              </w:rPr>
              <w:t>SCell</w:t>
            </w:r>
            <w:proofErr w:type="spellEnd"/>
            <w:r w:rsidRPr="00383C64">
              <w:rPr>
                <w:rFonts w:ascii="Times New Roman" w:hAnsi="Times New Roman"/>
                <w:bCs/>
                <w:lang w:eastAsia="zh-CN"/>
              </w:rPr>
              <w:t xml:space="preserve"> time/frequency synchronization, L1/L3 measurements and </w:t>
            </w:r>
            <w:proofErr w:type="spellStart"/>
            <w:r w:rsidRPr="00383C64">
              <w:rPr>
                <w:rFonts w:ascii="Times New Roman" w:hAnsi="Times New Roman"/>
                <w:bCs/>
                <w:lang w:eastAsia="zh-CN"/>
              </w:rPr>
              <w:t>SCell</w:t>
            </w:r>
            <w:proofErr w:type="spellEnd"/>
            <w:r w:rsidRPr="00383C64">
              <w:rPr>
                <w:rFonts w:ascii="Times New Roman" w:hAnsi="Times New Roman"/>
                <w:bCs/>
                <w:lang w:eastAsia="zh-CN"/>
              </w:rPr>
              <w:t xml:space="preserve"> activation, and is supported for FR1 and FR2 in non-shared spectrum.</w:t>
            </w:r>
          </w:p>
          <w:p w14:paraId="34D8E8A1" w14:textId="77777777" w:rsidR="0027680E" w:rsidRPr="00383C64" w:rsidRDefault="0027680E" w:rsidP="0027680E">
            <w:pPr>
              <w:numPr>
                <w:ilvl w:val="0"/>
                <w:numId w:val="9"/>
              </w:numPr>
              <w:overflowPunct w:val="0"/>
              <w:textAlignment w:val="baseline"/>
              <w:rPr>
                <w:rFonts w:ascii="Times New Roman" w:hAnsi="Times New Roman"/>
                <w:bCs/>
                <w:lang w:eastAsia="zh-CN"/>
              </w:rPr>
            </w:pPr>
            <w:r w:rsidRPr="00383C64">
              <w:rPr>
                <w:rFonts w:ascii="Times New Roman" w:hAnsi="Times New Roman"/>
                <w:bCs/>
                <w:lang w:eastAsia="zh-CN"/>
              </w:rPr>
              <w:t>Study procedures</w:t>
            </w:r>
            <w:r w:rsidRPr="00383C64">
              <w:rPr>
                <w:rFonts w:ascii="Times New Roman" w:hAnsi="Times New Roman"/>
              </w:rPr>
              <w:t xml:space="preserve"> and </w:t>
            </w:r>
            <w:proofErr w:type="spellStart"/>
            <w:r w:rsidRPr="00383C64">
              <w:rPr>
                <w:rFonts w:ascii="Times New Roman" w:hAnsi="Times New Roman"/>
              </w:rPr>
              <w:t>signaling</w:t>
            </w:r>
            <w:proofErr w:type="spellEnd"/>
            <w:r w:rsidRPr="00383C64">
              <w:rPr>
                <w:rFonts w:ascii="Times New Roman" w:hAnsi="Times New Roman"/>
              </w:rPr>
              <w:t xml:space="preserve"> method(s) to support </w:t>
            </w:r>
            <w:r w:rsidRPr="00383C64">
              <w:rPr>
                <w:rFonts w:ascii="Times New Roman" w:hAnsi="Times New Roman"/>
                <w:bCs/>
                <w:lang w:eastAsia="zh-CN"/>
              </w:rPr>
              <w:t>on-demand SIB1 for UEs in idle</w:t>
            </w:r>
            <w:r w:rsidRPr="00383C64">
              <w:rPr>
                <w:rFonts w:ascii="Times New Roman" w:hAnsi="Times New Roman"/>
              </w:rPr>
              <w:t>/inactive</w:t>
            </w:r>
            <w:r w:rsidRPr="00383C64">
              <w:rPr>
                <w:rFonts w:ascii="Times New Roman" w:hAnsi="Times New Roman"/>
                <w:bCs/>
                <w:lang w:eastAsia="zh-CN"/>
              </w:rPr>
              <w:t xml:space="preserve"> mode, including: [RAN1/2/3]</w:t>
            </w:r>
          </w:p>
          <w:p w14:paraId="006137D7" w14:textId="77777777" w:rsidR="0027680E" w:rsidRPr="00383C64" w:rsidRDefault="0027680E" w:rsidP="0027680E">
            <w:pPr>
              <w:numPr>
                <w:ilvl w:val="1"/>
                <w:numId w:val="9"/>
              </w:numPr>
              <w:overflowPunct w:val="0"/>
              <w:ind w:left="1049" w:hanging="329"/>
              <w:textAlignment w:val="baseline"/>
              <w:rPr>
                <w:rFonts w:ascii="Times New Roman" w:hAnsi="Times New Roman"/>
                <w:bCs/>
                <w:lang w:val="en-US" w:eastAsia="zh-CN"/>
              </w:rPr>
            </w:pPr>
            <w:r w:rsidRPr="00383C64">
              <w:rPr>
                <w:rFonts w:ascii="Times New Roman" w:hAnsi="Times New Roman"/>
                <w:bCs/>
                <w:lang w:val="en-US" w:eastAsia="zh-CN"/>
              </w:rPr>
              <w:t>Triggering method by uplink wake-up-signal using an existing signal/channel.</w:t>
            </w:r>
          </w:p>
          <w:p w14:paraId="2CA7F44B" w14:textId="77777777" w:rsidR="0027680E" w:rsidRPr="00383C64" w:rsidRDefault="0027680E" w:rsidP="0027680E">
            <w:pPr>
              <w:numPr>
                <w:ilvl w:val="1"/>
                <w:numId w:val="9"/>
              </w:numPr>
              <w:overflowPunct w:val="0"/>
              <w:ind w:left="1049" w:hanging="329"/>
              <w:textAlignment w:val="baseline"/>
              <w:rPr>
                <w:rFonts w:ascii="Times New Roman" w:hAnsi="Times New Roman"/>
                <w:bCs/>
                <w:lang w:val="en-US" w:eastAsia="zh-CN"/>
              </w:rPr>
            </w:pPr>
            <w:r w:rsidRPr="00383C64">
              <w:rPr>
                <w:rFonts w:ascii="Times New Roman" w:hAnsi="Times New Roman"/>
              </w:rPr>
              <w:t xml:space="preserve">Wake-up-signal configuration provisioning to UE </w:t>
            </w:r>
          </w:p>
          <w:p w14:paraId="4253BC23" w14:textId="77777777" w:rsidR="0027680E" w:rsidRPr="00383C64" w:rsidRDefault="0027680E" w:rsidP="0027680E">
            <w:pPr>
              <w:numPr>
                <w:ilvl w:val="2"/>
                <w:numId w:val="9"/>
              </w:numPr>
              <w:overflowPunct w:val="0"/>
              <w:textAlignment w:val="baseline"/>
              <w:rPr>
                <w:rFonts w:ascii="Times New Roman" w:hAnsi="Times New Roman"/>
                <w:bCs/>
                <w:lang w:val="en-US" w:eastAsia="zh-CN"/>
              </w:rPr>
            </w:pPr>
            <w:r w:rsidRPr="00383C64">
              <w:rPr>
                <w:rFonts w:ascii="Times New Roman" w:hAnsi="Times New Roman"/>
              </w:rPr>
              <w:t>Note: No modification of SSB will be discussed under this objective</w:t>
            </w:r>
          </w:p>
          <w:p w14:paraId="2165593E" w14:textId="77777777" w:rsidR="0027680E" w:rsidRPr="00383C64" w:rsidRDefault="0027680E" w:rsidP="0027680E">
            <w:pPr>
              <w:numPr>
                <w:ilvl w:val="1"/>
                <w:numId w:val="9"/>
              </w:numPr>
              <w:overflowPunct w:val="0"/>
              <w:ind w:left="1049" w:hanging="329"/>
              <w:textAlignment w:val="baseline"/>
              <w:rPr>
                <w:rFonts w:ascii="Times New Roman" w:hAnsi="Times New Roman"/>
                <w:bCs/>
                <w:lang w:val="en-US" w:eastAsia="zh-CN"/>
              </w:rPr>
            </w:pPr>
            <w:r w:rsidRPr="00383C64">
              <w:rPr>
                <w:rFonts w:ascii="Times New Roman" w:hAnsi="Times New Roman"/>
              </w:rPr>
              <w:t>Information</w:t>
            </w:r>
            <w:r w:rsidRPr="00383C64">
              <w:rPr>
                <w:rFonts w:ascii="Times New Roman" w:hAnsi="Times New Roman"/>
                <w:bCs/>
                <w:lang w:val="en-US" w:eastAsia="zh-CN"/>
              </w:rPr>
              <w:t xml:space="preserve"> exchange between </w:t>
            </w:r>
            <w:proofErr w:type="spellStart"/>
            <w:r w:rsidRPr="00383C64">
              <w:rPr>
                <w:rFonts w:ascii="Times New Roman" w:hAnsi="Times New Roman"/>
                <w:bCs/>
                <w:lang w:val="en-US" w:eastAsia="zh-CN"/>
              </w:rPr>
              <w:t>gNBs</w:t>
            </w:r>
            <w:proofErr w:type="spellEnd"/>
            <w:r w:rsidRPr="00383C64">
              <w:rPr>
                <w:rFonts w:ascii="Times New Roman" w:hAnsi="Times New Roman"/>
                <w:bCs/>
                <w:lang w:val="en-US" w:eastAsia="zh-CN"/>
              </w:rPr>
              <w:t xml:space="preserve"> at least for the configuration of wake-up signal, if necessary.</w:t>
            </w:r>
          </w:p>
          <w:p w14:paraId="481D60C9" w14:textId="77777777" w:rsidR="0027680E" w:rsidRPr="00383C64" w:rsidRDefault="0027680E" w:rsidP="0027680E">
            <w:pPr>
              <w:numPr>
                <w:ilvl w:val="1"/>
                <w:numId w:val="9"/>
              </w:numPr>
              <w:overflowPunct w:val="0"/>
              <w:ind w:left="1049" w:hanging="329"/>
              <w:textAlignment w:val="baseline"/>
              <w:rPr>
                <w:rFonts w:ascii="Times New Roman" w:hAnsi="Times New Roman"/>
                <w:bCs/>
                <w:lang w:val="en-US" w:eastAsia="zh-CN"/>
              </w:rPr>
            </w:pPr>
            <w:r w:rsidRPr="00383C64">
              <w:rPr>
                <w:rFonts w:ascii="Times New Roman" w:hAnsi="Times New Roman"/>
              </w:rPr>
              <w:t>Checkpoint for normative work in RAN#105</w:t>
            </w:r>
          </w:p>
          <w:p w14:paraId="2A16E0E1" w14:textId="77777777" w:rsidR="0027680E" w:rsidRPr="00383C64" w:rsidRDefault="0027680E" w:rsidP="0027680E">
            <w:pPr>
              <w:numPr>
                <w:ilvl w:val="0"/>
                <w:numId w:val="9"/>
              </w:numPr>
              <w:overflowPunct w:val="0"/>
              <w:textAlignment w:val="baseline"/>
              <w:rPr>
                <w:rFonts w:ascii="Times New Roman" w:hAnsi="Times New Roman"/>
                <w:lang w:eastAsia="zh-CN"/>
              </w:rPr>
            </w:pPr>
            <w:r w:rsidRPr="00383C64">
              <w:rPr>
                <w:rFonts w:ascii="Times New Roman" w:hAnsi="Times New Roman"/>
                <w:lang w:eastAsia="zh-CN"/>
              </w:rPr>
              <w:t>Specify a</w:t>
            </w:r>
            <w:r w:rsidRPr="00383C64">
              <w:rPr>
                <w:rFonts w:ascii="Times New Roman" w:hAnsi="Times New Roman"/>
              </w:rPr>
              <w:t xml:space="preserve">daptation of common signal/channel transmissions. </w:t>
            </w:r>
            <w:r w:rsidRPr="00383C64">
              <w:rPr>
                <w:rFonts w:ascii="Times New Roman" w:hAnsi="Times New Roman"/>
                <w:lang w:eastAsia="zh-CN"/>
              </w:rPr>
              <w:t>[RAN1/2/3/4]</w:t>
            </w:r>
          </w:p>
          <w:p w14:paraId="4ABDD3C1" w14:textId="77777777" w:rsidR="0027680E" w:rsidRPr="00383C64" w:rsidRDefault="0027680E" w:rsidP="0027680E">
            <w:pPr>
              <w:numPr>
                <w:ilvl w:val="1"/>
                <w:numId w:val="9"/>
              </w:numPr>
              <w:overflowPunct w:val="0"/>
              <w:ind w:left="1049" w:hanging="329"/>
              <w:textAlignment w:val="baseline"/>
              <w:rPr>
                <w:rFonts w:ascii="Times New Roman" w:hAnsi="Times New Roman"/>
                <w:bCs/>
                <w:lang w:val="en-US" w:eastAsia="zh-CN"/>
              </w:rPr>
            </w:pPr>
            <w:r w:rsidRPr="00383C64">
              <w:rPr>
                <w:rFonts w:ascii="Times New Roman" w:hAnsi="Times New Roman"/>
                <w:bCs/>
                <w:lang w:val="en-US" w:eastAsia="zh-CN"/>
              </w:rPr>
              <w:t xml:space="preserve">Adaptation of SSB in time domain, </w:t>
            </w:r>
            <w:proofErr w:type="gramStart"/>
            <w:r w:rsidRPr="00383C64">
              <w:rPr>
                <w:rFonts w:ascii="Times New Roman" w:hAnsi="Times New Roman"/>
                <w:bCs/>
                <w:lang w:val="en-US" w:eastAsia="zh-CN"/>
              </w:rPr>
              <w:t>e.g.</w:t>
            </w:r>
            <w:proofErr w:type="gramEnd"/>
            <w:r w:rsidRPr="00383C64">
              <w:rPr>
                <w:rFonts w:ascii="Times New Roman" w:hAnsi="Times New Roman"/>
                <w:bCs/>
                <w:lang w:val="en-US" w:eastAsia="zh-CN"/>
              </w:rPr>
              <w:t xml:space="preserve"> adapting periodicity </w:t>
            </w:r>
          </w:p>
          <w:p w14:paraId="6F717FE8" w14:textId="77777777" w:rsidR="0027680E" w:rsidRPr="00383C64" w:rsidRDefault="0027680E" w:rsidP="0027680E">
            <w:pPr>
              <w:numPr>
                <w:ilvl w:val="1"/>
                <w:numId w:val="9"/>
              </w:numPr>
              <w:overflowPunct w:val="0"/>
              <w:ind w:left="1049" w:hanging="329"/>
              <w:textAlignment w:val="baseline"/>
              <w:rPr>
                <w:rFonts w:ascii="Times New Roman" w:hAnsi="Times New Roman"/>
                <w:lang w:eastAsia="zh-CN"/>
              </w:rPr>
            </w:pPr>
            <w:r w:rsidRPr="00383C64">
              <w:rPr>
                <w:rFonts w:ascii="Times New Roman" w:hAnsi="Times New Roman"/>
              </w:rPr>
              <w:t>Adaptation of PRACH in time domain</w:t>
            </w:r>
          </w:p>
          <w:p w14:paraId="7044DD97" w14:textId="77777777" w:rsidR="0027680E" w:rsidRPr="00383C64" w:rsidRDefault="0027680E" w:rsidP="0027680E">
            <w:pPr>
              <w:numPr>
                <w:ilvl w:val="1"/>
                <w:numId w:val="9"/>
              </w:numPr>
              <w:overflowPunct w:val="0"/>
              <w:ind w:left="1049" w:hanging="329"/>
              <w:textAlignment w:val="baseline"/>
              <w:rPr>
                <w:rFonts w:ascii="Times New Roman" w:hAnsi="Times New Roman"/>
                <w:lang w:eastAsia="zh-CN"/>
              </w:rPr>
            </w:pPr>
            <w:r w:rsidRPr="00383C64">
              <w:rPr>
                <w:rFonts w:ascii="Times New Roman" w:hAnsi="Times New Roman"/>
              </w:rPr>
              <w:t xml:space="preserve">Study adaptation of PRACH in spatial domain, </w:t>
            </w:r>
            <w:proofErr w:type="gramStart"/>
            <w:r w:rsidRPr="00383C64">
              <w:rPr>
                <w:rFonts w:ascii="Times New Roman" w:hAnsi="Times New Roman"/>
              </w:rPr>
              <w:t>e.g.</w:t>
            </w:r>
            <w:proofErr w:type="gramEnd"/>
            <w:r w:rsidRPr="00383C64">
              <w:rPr>
                <w:rFonts w:ascii="Times New Roman" w:hAnsi="Times New Roman"/>
              </w:rPr>
              <w:t xml:space="preserve"> non-uniform PRACH resources per SSB, and specify if found beneficial</w:t>
            </w:r>
          </w:p>
          <w:p w14:paraId="1CF5E2DE" w14:textId="77777777" w:rsidR="0027680E" w:rsidRPr="00383C64" w:rsidRDefault="0027680E" w:rsidP="0027680E">
            <w:pPr>
              <w:numPr>
                <w:ilvl w:val="2"/>
                <w:numId w:val="9"/>
              </w:numPr>
              <w:overflowPunct w:val="0"/>
              <w:textAlignment w:val="baseline"/>
              <w:rPr>
                <w:rFonts w:ascii="Times New Roman" w:hAnsi="Times New Roman"/>
                <w:lang w:eastAsia="zh-CN"/>
              </w:rPr>
            </w:pPr>
            <w:r w:rsidRPr="00383C64">
              <w:rPr>
                <w:rFonts w:ascii="Times New Roman" w:hAnsi="Times New Roman"/>
              </w:rPr>
              <w:t>This study is to be done in 2Q’2024 only</w:t>
            </w:r>
          </w:p>
          <w:p w14:paraId="200D1F9D" w14:textId="77777777" w:rsidR="0027680E" w:rsidRPr="00383C64" w:rsidRDefault="0027680E" w:rsidP="0027680E">
            <w:pPr>
              <w:numPr>
                <w:ilvl w:val="1"/>
                <w:numId w:val="9"/>
              </w:numPr>
              <w:overflowPunct w:val="0"/>
              <w:ind w:left="1049" w:hanging="329"/>
              <w:textAlignment w:val="baseline"/>
              <w:rPr>
                <w:rFonts w:ascii="Times New Roman" w:hAnsi="Times New Roman"/>
                <w:lang w:eastAsia="zh-CN"/>
              </w:rPr>
            </w:pPr>
            <w:r w:rsidRPr="00383C64">
              <w:rPr>
                <w:rFonts w:ascii="Times New Roman" w:hAnsi="Times New Roman"/>
                <w:lang w:eastAsia="zh-CN"/>
              </w:rPr>
              <w:t>Adaptation of paging occasions including confining the paging occasions in the time domain</w:t>
            </w:r>
          </w:p>
          <w:p w14:paraId="32829005" w14:textId="77777777" w:rsidR="0027680E" w:rsidRPr="00383C64" w:rsidRDefault="0027680E" w:rsidP="0027680E">
            <w:pPr>
              <w:numPr>
                <w:ilvl w:val="2"/>
                <w:numId w:val="9"/>
              </w:numPr>
              <w:overflowPunct w:val="0"/>
              <w:textAlignment w:val="baseline"/>
              <w:rPr>
                <w:rFonts w:ascii="Times New Roman" w:hAnsi="Times New Roman"/>
                <w:lang w:eastAsia="zh-CN"/>
              </w:rPr>
            </w:pPr>
            <w:r w:rsidRPr="00383C64">
              <w:rPr>
                <w:rFonts w:ascii="Times New Roman" w:hAnsi="Times New Roman"/>
                <w:lang w:eastAsia="zh-CN"/>
              </w:rPr>
              <w:t>Note: there shall be no paging latency increase</w:t>
            </w:r>
          </w:p>
          <w:p w14:paraId="55DBDC51" w14:textId="77777777" w:rsidR="0027680E" w:rsidRPr="00383C64" w:rsidRDefault="0027680E" w:rsidP="0027680E">
            <w:pPr>
              <w:numPr>
                <w:ilvl w:val="1"/>
                <w:numId w:val="9"/>
              </w:numPr>
              <w:overflowPunct w:val="0"/>
              <w:ind w:left="1049" w:hanging="329"/>
              <w:textAlignment w:val="baseline"/>
              <w:rPr>
                <w:rFonts w:ascii="Times New Roman" w:hAnsi="Times New Roman"/>
                <w:lang w:eastAsia="zh-CN"/>
              </w:rPr>
            </w:pPr>
            <w:r w:rsidRPr="00383C64">
              <w:rPr>
                <w:rFonts w:ascii="Times New Roman" w:hAnsi="Times New Roman"/>
                <w:lang w:eastAsia="zh-CN"/>
              </w:rPr>
              <w:t xml:space="preserve">Note: there shall be no negative impact to legacy UEs, unless significant benefits are shown </w:t>
            </w:r>
          </w:p>
          <w:p w14:paraId="37B426C9" w14:textId="771D2E65" w:rsidR="0027680E" w:rsidRPr="00383C64" w:rsidRDefault="0027680E" w:rsidP="00383C64">
            <w:pPr>
              <w:numPr>
                <w:ilvl w:val="0"/>
                <w:numId w:val="9"/>
              </w:numPr>
              <w:overflowPunct w:val="0"/>
              <w:textAlignment w:val="baseline"/>
              <w:rPr>
                <w:rFonts w:eastAsia="Malgun Gothic"/>
                <w:lang w:eastAsia="ko-KR"/>
              </w:rPr>
            </w:pPr>
            <w:r w:rsidRPr="00383C64">
              <w:rPr>
                <w:rFonts w:ascii="Times New Roman" w:hAnsi="Times New Roman"/>
                <w:lang w:eastAsia="zh-CN"/>
              </w:rPr>
              <w:t>Specify the corresponding core requirements, for the above features [RAN4].</w:t>
            </w:r>
          </w:p>
        </w:tc>
      </w:tr>
    </w:tbl>
    <w:p w14:paraId="49E7C73B" w14:textId="77777777" w:rsidR="0027680E" w:rsidRPr="00C323F3" w:rsidRDefault="0027680E" w:rsidP="00245410">
      <w:pPr>
        <w:jc w:val="both"/>
        <w:rPr>
          <w:rFonts w:ascii="Times New Roman" w:eastAsia="Malgun Gothic" w:hAnsi="Times New Roman"/>
          <w:lang w:eastAsia="ko-KR"/>
        </w:rPr>
      </w:pPr>
    </w:p>
    <w:p w14:paraId="6BDC1569" w14:textId="28982315" w:rsidR="00F576EA" w:rsidRPr="00C323F3" w:rsidRDefault="00FD5709" w:rsidP="00245410">
      <w:pPr>
        <w:overflowPunct w:val="0"/>
        <w:spacing w:beforeLines="50" w:before="120" w:afterLines="50" w:after="120"/>
        <w:jc w:val="both"/>
        <w:textAlignment w:val="baseline"/>
        <w:rPr>
          <w:rFonts w:ascii="Times New Roman" w:eastAsia="Times New Roman" w:hAnsi="Times New Roman"/>
        </w:rPr>
      </w:pPr>
      <w:r w:rsidRPr="00C323F3">
        <w:rPr>
          <w:rFonts w:ascii="Times New Roman" w:eastAsia="Times New Roman" w:hAnsi="Times New Roman"/>
        </w:rPr>
        <w:t xml:space="preserve">In </w:t>
      </w:r>
      <w:r w:rsidR="00E310F6" w:rsidRPr="00C323F3">
        <w:rPr>
          <w:rFonts w:ascii="Times New Roman" w:eastAsia="Times New Roman" w:hAnsi="Times New Roman"/>
        </w:rPr>
        <w:t>this contribution</w:t>
      </w:r>
      <w:r w:rsidRPr="00C323F3">
        <w:rPr>
          <w:rFonts w:ascii="Times New Roman" w:eastAsia="Times New Roman" w:hAnsi="Times New Roman"/>
        </w:rPr>
        <w:t xml:space="preserve">, </w:t>
      </w:r>
      <w:r w:rsidR="00BE6AAA" w:rsidRPr="00C323F3">
        <w:rPr>
          <w:rFonts w:ascii="Times New Roman" w:eastAsia="Times New Roman" w:hAnsi="Times New Roman"/>
        </w:rPr>
        <w:t>we discuss</w:t>
      </w:r>
      <w:r w:rsidR="00A63882" w:rsidRPr="00C323F3">
        <w:rPr>
          <w:rFonts w:ascii="Times New Roman" w:eastAsia="Times New Roman" w:hAnsi="Times New Roman"/>
        </w:rPr>
        <w:t xml:space="preserve"> necessary</w:t>
      </w:r>
      <w:r w:rsidR="00541D43" w:rsidRPr="00C323F3">
        <w:rPr>
          <w:rFonts w:ascii="Times New Roman" w:eastAsia="Times New Roman" w:hAnsi="Times New Roman"/>
        </w:rPr>
        <w:t xml:space="preserve"> </w:t>
      </w:r>
      <w:r w:rsidR="00021C86" w:rsidRPr="00C323F3">
        <w:rPr>
          <w:rFonts w:ascii="Times New Roman" w:eastAsia="Times New Roman" w:hAnsi="Times New Roman"/>
        </w:rPr>
        <w:t>procedures and signal</w:t>
      </w:r>
      <w:r w:rsidR="000A24E7">
        <w:rPr>
          <w:rFonts w:ascii="Times New Roman" w:eastAsia="Times New Roman" w:hAnsi="Times New Roman"/>
        </w:rPr>
        <w:t>l</w:t>
      </w:r>
      <w:r w:rsidR="00021C86" w:rsidRPr="00C323F3">
        <w:rPr>
          <w:rFonts w:ascii="Times New Roman" w:eastAsia="Times New Roman" w:hAnsi="Times New Roman"/>
        </w:rPr>
        <w:t xml:space="preserve">ing </w:t>
      </w:r>
      <w:r w:rsidR="00A63882" w:rsidRPr="00C323F3">
        <w:rPr>
          <w:rFonts w:ascii="Times New Roman" w:eastAsia="Times New Roman" w:hAnsi="Times New Roman"/>
        </w:rPr>
        <w:t>to support</w:t>
      </w:r>
      <w:r w:rsidR="00157D72" w:rsidRPr="00C323F3">
        <w:rPr>
          <w:rFonts w:ascii="Times New Roman" w:eastAsia="Times New Roman" w:hAnsi="Times New Roman"/>
        </w:rPr>
        <w:t xml:space="preserve"> on-demand SSB</w:t>
      </w:r>
      <w:r w:rsidR="00A80B59" w:rsidRPr="00C323F3">
        <w:rPr>
          <w:rFonts w:ascii="Times New Roman" w:eastAsia="Times New Roman" w:hAnsi="Times New Roman"/>
        </w:rPr>
        <w:t>, including the possible methods to trigger SSB</w:t>
      </w:r>
      <w:r w:rsidR="00D04FC6" w:rsidRPr="00C323F3">
        <w:rPr>
          <w:rFonts w:ascii="Times New Roman" w:eastAsia="Times New Roman" w:hAnsi="Times New Roman"/>
        </w:rPr>
        <w:t>.</w:t>
      </w:r>
      <w:r w:rsidR="00A80B59" w:rsidRPr="00C323F3">
        <w:rPr>
          <w:rFonts w:ascii="Times New Roman" w:eastAsia="Times New Roman" w:hAnsi="Times New Roman"/>
        </w:rPr>
        <w:t xml:space="preserve"> </w:t>
      </w:r>
      <w:r w:rsidR="00D04FC6" w:rsidRPr="00C323F3">
        <w:rPr>
          <w:rFonts w:ascii="Times New Roman" w:eastAsia="Times New Roman" w:hAnsi="Times New Roman"/>
        </w:rPr>
        <w:t xml:space="preserve">Considering SSB is </w:t>
      </w:r>
      <w:r w:rsidR="00094A94">
        <w:rPr>
          <w:rFonts w:ascii="Times New Roman" w:eastAsia="Times New Roman" w:hAnsi="Times New Roman"/>
        </w:rPr>
        <w:t>essential</w:t>
      </w:r>
      <w:r w:rsidR="00D04FC6" w:rsidRPr="00C323F3">
        <w:rPr>
          <w:rFonts w:ascii="Times New Roman" w:eastAsia="Times New Roman" w:hAnsi="Times New Roman"/>
        </w:rPr>
        <w:t xml:space="preserve"> in NR</w:t>
      </w:r>
      <w:r w:rsidR="00094A94">
        <w:rPr>
          <w:rFonts w:ascii="Times New Roman" w:eastAsia="Times New Roman" w:hAnsi="Times New Roman"/>
        </w:rPr>
        <w:t xml:space="preserve"> system</w:t>
      </w:r>
      <w:r w:rsidR="00D04FC6" w:rsidRPr="00C323F3">
        <w:rPr>
          <w:rFonts w:ascii="Times New Roman" w:eastAsia="Times New Roman" w:hAnsi="Times New Roman"/>
        </w:rPr>
        <w:t xml:space="preserve">, </w:t>
      </w:r>
      <w:r w:rsidR="00094A94">
        <w:rPr>
          <w:rFonts w:ascii="Times New Roman" w:eastAsia="Times New Roman" w:hAnsi="Times New Roman"/>
        </w:rPr>
        <w:t xml:space="preserve">we also provide our analyses for </w:t>
      </w:r>
      <w:r w:rsidR="00D04FC6" w:rsidRPr="00C323F3">
        <w:rPr>
          <w:rFonts w:ascii="Times New Roman" w:eastAsia="Times New Roman" w:hAnsi="Times New Roman"/>
        </w:rPr>
        <w:t>the</w:t>
      </w:r>
      <w:r w:rsidR="00A80B59" w:rsidRPr="00C323F3">
        <w:rPr>
          <w:rFonts w:ascii="Times New Roman" w:eastAsia="Times New Roman" w:hAnsi="Times New Roman"/>
        </w:rPr>
        <w:t xml:space="preserve"> impacts</w:t>
      </w:r>
      <w:r w:rsidR="00D04FC6" w:rsidRPr="00C323F3">
        <w:rPr>
          <w:rFonts w:ascii="Times New Roman" w:eastAsia="Times New Roman" w:hAnsi="Times New Roman"/>
        </w:rPr>
        <w:t xml:space="preserve"> </w:t>
      </w:r>
      <w:r w:rsidR="00A80B59" w:rsidRPr="00C323F3">
        <w:rPr>
          <w:rFonts w:ascii="Times New Roman" w:eastAsia="Times New Roman" w:hAnsi="Times New Roman"/>
        </w:rPr>
        <w:t>on UE behaviours</w:t>
      </w:r>
      <w:r w:rsidR="00D04FC6" w:rsidRPr="00C323F3">
        <w:rPr>
          <w:rFonts w:ascii="Times New Roman" w:eastAsia="Times New Roman" w:hAnsi="Times New Roman"/>
        </w:rPr>
        <w:t xml:space="preserve"> </w:t>
      </w:r>
      <w:r w:rsidR="00094A94">
        <w:rPr>
          <w:rFonts w:ascii="Times New Roman" w:eastAsia="Times New Roman" w:hAnsi="Times New Roman"/>
        </w:rPr>
        <w:t xml:space="preserve">if on-demand SSB is </w:t>
      </w:r>
      <w:r w:rsidR="006314AF">
        <w:rPr>
          <w:rFonts w:ascii="Times New Roman" w:eastAsia="Times New Roman" w:hAnsi="Times New Roman"/>
        </w:rPr>
        <w:t>applied</w:t>
      </w:r>
      <w:r w:rsidR="00A80B59" w:rsidRPr="00C323F3">
        <w:rPr>
          <w:rFonts w:ascii="Times New Roman" w:eastAsia="Times New Roman" w:hAnsi="Times New Roman"/>
        </w:rPr>
        <w:t>.</w:t>
      </w:r>
    </w:p>
    <w:p w14:paraId="428FC0ED" w14:textId="77777777" w:rsidR="00A77472" w:rsidRPr="007A382F" w:rsidRDefault="00A77472" w:rsidP="00245410">
      <w:pPr>
        <w:overflowPunct w:val="0"/>
        <w:spacing w:beforeLines="50" w:before="120" w:afterLines="50" w:after="120"/>
        <w:jc w:val="both"/>
        <w:textAlignment w:val="baseline"/>
        <w:rPr>
          <w:rFonts w:eastAsia="等线"/>
          <w:bCs/>
          <w:iCs/>
          <w:lang w:eastAsia="zh-CN"/>
        </w:rPr>
      </w:pPr>
    </w:p>
    <w:p w14:paraId="2E6D6A95" w14:textId="4B04FDAD" w:rsidR="00195500" w:rsidRPr="00AD1C7A" w:rsidRDefault="00CF20CF" w:rsidP="00245410">
      <w:pPr>
        <w:pStyle w:val="1"/>
        <w:jc w:val="both"/>
        <w:rPr>
          <w:rFonts w:ascii="Arial" w:hAnsi="Arial" w:cs="Arial"/>
          <w:szCs w:val="20"/>
          <w:lang w:eastAsia="zh-CN"/>
        </w:rPr>
      </w:pPr>
      <w:r w:rsidRPr="00AD1C7A">
        <w:rPr>
          <w:rFonts w:ascii="Arial" w:hAnsi="Arial" w:cs="Arial"/>
          <w:lang w:eastAsia="zh-CN"/>
        </w:rPr>
        <w:lastRenderedPageBreak/>
        <w:t>Discussion</w:t>
      </w:r>
    </w:p>
    <w:p w14:paraId="6842FA0C" w14:textId="4D453CEF" w:rsidR="00EC5AF4" w:rsidRPr="00AD1C7A" w:rsidRDefault="004E2DD0" w:rsidP="00245410">
      <w:pPr>
        <w:pStyle w:val="2"/>
        <w:ind w:left="576"/>
        <w:jc w:val="both"/>
        <w:rPr>
          <w:rFonts w:ascii="Arial" w:hAnsi="Arial" w:cs="Arial"/>
          <w:lang w:eastAsia="zh-CN"/>
        </w:rPr>
      </w:pPr>
      <w:r w:rsidRPr="00AD1C7A">
        <w:rPr>
          <w:rFonts w:ascii="Arial" w:hAnsi="Arial" w:cs="Arial"/>
          <w:lang w:eastAsia="zh-CN"/>
        </w:rPr>
        <w:t>Mechanisms</w:t>
      </w:r>
      <w:r w:rsidR="00F80A98" w:rsidRPr="00AD1C7A">
        <w:rPr>
          <w:rFonts w:ascii="Arial" w:hAnsi="Arial" w:cs="Arial"/>
          <w:lang w:eastAsia="zh-CN"/>
        </w:rPr>
        <w:t xml:space="preserve"> of </w:t>
      </w:r>
      <w:r w:rsidR="00C93A3A" w:rsidRPr="00AD1C7A">
        <w:rPr>
          <w:rFonts w:ascii="Arial" w:hAnsi="Arial" w:cs="Arial"/>
          <w:lang w:eastAsia="zh-CN"/>
        </w:rPr>
        <w:t>SSB triggering</w:t>
      </w:r>
    </w:p>
    <w:p w14:paraId="3BA7D4C5" w14:textId="062DF1FB" w:rsidR="009278AA" w:rsidRDefault="009278AA" w:rsidP="00A80B59">
      <w:pPr>
        <w:overflowPunct w:val="0"/>
        <w:spacing w:beforeLines="50" w:before="120" w:afterLines="50" w:after="120"/>
        <w:jc w:val="both"/>
        <w:textAlignment w:val="baseline"/>
        <w:rPr>
          <w:rFonts w:ascii="Times New Roman" w:eastAsia="等线" w:hAnsi="Times New Roman"/>
          <w:bCs/>
          <w:iCs/>
          <w:lang w:eastAsia="zh-CN"/>
        </w:rPr>
      </w:pPr>
      <w:r>
        <w:rPr>
          <w:rFonts w:ascii="Times New Roman" w:eastAsia="等线" w:hAnsi="Times New Roman"/>
          <w:bCs/>
          <w:iCs/>
          <w:lang w:eastAsia="zh-CN"/>
        </w:rPr>
        <w:t xml:space="preserve">SSB is transmitted in a periodic and cell-specific manner, which is the props of beam operation and RRM measurement. Accordingly, always-on SSB bring mandatory power consumption and make it difficult for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w:t>
      </w:r>
      <w:r w:rsidR="00A603DA">
        <w:rPr>
          <w:rFonts w:ascii="Times New Roman" w:eastAsia="等线" w:hAnsi="Times New Roman"/>
          <w:bCs/>
          <w:iCs/>
          <w:lang w:eastAsia="zh-CN"/>
        </w:rPr>
        <w:t xml:space="preserve">to </w:t>
      </w:r>
      <w:r>
        <w:rPr>
          <w:rFonts w:ascii="Times New Roman" w:eastAsia="等线" w:hAnsi="Times New Roman"/>
          <w:bCs/>
          <w:iCs/>
          <w:lang w:eastAsia="zh-CN"/>
        </w:rPr>
        <w:t xml:space="preserve">turn </w:t>
      </w:r>
      <w:r w:rsidR="00A603DA">
        <w:rPr>
          <w:rFonts w:ascii="Times New Roman" w:eastAsia="等线" w:hAnsi="Times New Roman"/>
          <w:bCs/>
          <w:iCs/>
          <w:lang w:eastAsia="zh-CN"/>
        </w:rPr>
        <w:t xml:space="preserve">into </w:t>
      </w:r>
      <w:r>
        <w:rPr>
          <w:rFonts w:ascii="Times New Roman" w:eastAsia="等线" w:hAnsi="Times New Roman"/>
          <w:bCs/>
          <w:iCs/>
          <w:lang w:eastAsia="zh-CN"/>
        </w:rPr>
        <w:t xml:space="preserve">sleep mode if not impossible. Basically, the power consumption caused by SSB transmission along with SSB transmission at least comes from the following two </w:t>
      </w:r>
      <w:r w:rsidR="00A603DA">
        <w:rPr>
          <w:rFonts w:ascii="Times New Roman" w:eastAsia="等线" w:hAnsi="Times New Roman"/>
          <w:bCs/>
          <w:iCs/>
          <w:lang w:eastAsia="zh-CN"/>
        </w:rPr>
        <w:t>aspects</w:t>
      </w:r>
      <w:r>
        <w:rPr>
          <w:rFonts w:ascii="Times New Roman" w:eastAsia="等线" w:hAnsi="Times New Roman"/>
          <w:bCs/>
          <w:iCs/>
          <w:lang w:eastAsia="zh-CN"/>
        </w:rPr>
        <w:t>:</w:t>
      </w:r>
    </w:p>
    <w:p w14:paraId="1304E1C1" w14:textId="18F144EA" w:rsidR="009278AA" w:rsidRDefault="009278AA" w:rsidP="009278AA">
      <w:pPr>
        <w:pStyle w:val="af3"/>
        <w:numPr>
          <w:ilvl w:val="0"/>
          <w:numId w:val="15"/>
        </w:numPr>
        <w:overflowPunct w:val="0"/>
        <w:spacing w:beforeLines="50" w:before="120" w:afterLines="50" w:after="120"/>
        <w:ind w:firstLineChars="0"/>
        <w:jc w:val="both"/>
        <w:textAlignment w:val="baseline"/>
        <w:rPr>
          <w:rFonts w:ascii="Times New Roman" w:eastAsia="等线" w:hAnsi="Times New Roman"/>
          <w:bCs/>
          <w:iCs/>
          <w:lang w:eastAsia="zh-CN"/>
        </w:rPr>
      </w:pPr>
      <w:r>
        <w:rPr>
          <w:rFonts w:ascii="Times New Roman" w:eastAsia="等线" w:hAnsi="Times New Roman"/>
          <w:bCs/>
          <w:iCs/>
          <w:lang w:eastAsia="zh-CN"/>
        </w:rPr>
        <w:t xml:space="preserve">The SSB overhead in terms of occupied OFDM symbols within a SSB transmission periodicity is not small. On these symbols,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has to transmit SSB and has to meet certain requirement.</w:t>
      </w:r>
    </w:p>
    <w:p w14:paraId="2200EF83" w14:textId="2BA8CDB4" w:rsidR="009278AA" w:rsidRPr="00C323F3" w:rsidRDefault="009278AA" w:rsidP="00076235">
      <w:pPr>
        <w:pStyle w:val="af3"/>
        <w:numPr>
          <w:ilvl w:val="0"/>
          <w:numId w:val="15"/>
        </w:numPr>
        <w:overflowPunct w:val="0"/>
        <w:spacing w:beforeLines="50" w:before="120" w:afterLines="50" w:after="120"/>
        <w:ind w:firstLineChars="0"/>
        <w:jc w:val="both"/>
        <w:textAlignment w:val="baseline"/>
        <w:rPr>
          <w:rFonts w:ascii="Times New Roman" w:eastAsia="等线" w:hAnsi="Times New Roman"/>
          <w:bCs/>
          <w:iCs/>
          <w:lang w:eastAsia="zh-CN"/>
        </w:rPr>
      </w:pP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has to keep awake in order to transmit SSB on the predefined or configured SSB occasion. It makes pretty difficult that </w:t>
      </w:r>
      <w:proofErr w:type="spellStart"/>
      <w:r>
        <w:rPr>
          <w:rFonts w:ascii="Times New Roman" w:eastAsia="等线" w:hAnsi="Times New Roman"/>
          <w:bCs/>
          <w:iCs/>
          <w:lang w:eastAsia="zh-CN"/>
        </w:rPr>
        <w:t>gNB</w:t>
      </w:r>
      <w:proofErr w:type="spellEnd"/>
      <w:r>
        <w:rPr>
          <w:rFonts w:ascii="Times New Roman" w:eastAsia="等线" w:hAnsi="Times New Roman"/>
          <w:bCs/>
          <w:iCs/>
          <w:lang w:eastAsia="zh-CN"/>
        </w:rPr>
        <w:t xml:space="preserve"> turns </w:t>
      </w:r>
      <w:r w:rsidR="00A603DA">
        <w:rPr>
          <w:rFonts w:ascii="Times New Roman" w:eastAsia="等线" w:hAnsi="Times New Roman"/>
          <w:bCs/>
          <w:iCs/>
          <w:lang w:eastAsia="zh-CN"/>
        </w:rPr>
        <w:t xml:space="preserve">into </w:t>
      </w:r>
      <w:r>
        <w:rPr>
          <w:rFonts w:ascii="Times New Roman" w:eastAsia="等线" w:hAnsi="Times New Roman"/>
          <w:bCs/>
          <w:iCs/>
          <w:lang w:eastAsia="zh-CN"/>
        </w:rPr>
        <w:t>sleep mode even if the traffic load is quite low.</w:t>
      </w:r>
    </w:p>
    <w:p w14:paraId="36D6A5FF" w14:textId="20419B8B" w:rsidR="00A80B59" w:rsidRPr="00C323F3" w:rsidRDefault="00C96C1C" w:rsidP="00A80B59">
      <w:pPr>
        <w:overflowPunct w:val="0"/>
        <w:spacing w:beforeLines="50" w:before="120" w:afterLines="50" w:after="120"/>
        <w:jc w:val="both"/>
        <w:textAlignment w:val="baseline"/>
        <w:rPr>
          <w:rFonts w:ascii="Times New Roman" w:eastAsia="等线" w:hAnsi="Times New Roman"/>
          <w:bCs/>
          <w:iCs/>
          <w:lang w:eastAsia="zh-CN"/>
        </w:rPr>
      </w:pPr>
      <w:r>
        <w:rPr>
          <w:rFonts w:ascii="Times New Roman" w:eastAsia="等线" w:hAnsi="Times New Roman"/>
          <w:bCs/>
          <w:iCs/>
          <w:lang w:eastAsia="zh-CN"/>
        </w:rPr>
        <w:t>A</w:t>
      </w:r>
      <w:r w:rsidR="002E1E62" w:rsidRPr="00C323F3">
        <w:rPr>
          <w:rFonts w:ascii="Times New Roman" w:eastAsia="等线" w:hAnsi="Times New Roman"/>
          <w:bCs/>
          <w:iCs/>
          <w:lang w:eastAsia="zh-CN"/>
        </w:rPr>
        <w:t xml:space="preserve">s shown in </w:t>
      </w:r>
      <w:r w:rsidR="00C728A3">
        <w:rPr>
          <w:rFonts w:ascii="Times New Roman" w:eastAsia="等线" w:hAnsi="Times New Roman"/>
          <w:bCs/>
          <w:iCs/>
          <w:lang w:eastAsia="zh-CN"/>
        </w:rPr>
        <w:fldChar w:fldCharType="begin"/>
      </w:r>
      <w:r w:rsidR="00C728A3">
        <w:rPr>
          <w:rFonts w:ascii="Times New Roman" w:eastAsia="等线" w:hAnsi="Times New Roman"/>
          <w:bCs/>
          <w:iCs/>
          <w:lang w:eastAsia="zh-CN"/>
        </w:rPr>
        <w:instrText xml:space="preserve"> REF _Ref158716736 \h </w:instrText>
      </w:r>
      <w:r w:rsidR="00C728A3">
        <w:rPr>
          <w:rFonts w:ascii="Times New Roman" w:eastAsia="等线" w:hAnsi="Times New Roman"/>
          <w:bCs/>
          <w:iCs/>
          <w:lang w:eastAsia="zh-CN"/>
        </w:rPr>
      </w:r>
      <w:r w:rsidR="00C728A3">
        <w:rPr>
          <w:rFonts w:ascii="Times New Roman" w:eastAsia="等线" w:hAnsi="Times New Roman"/>
          <w:bCs/>
          <w:iCs/>
          <w:lang w:eastAsia="zh-CN"/>
        </w:rPr>
        <w:fldChar w:fldCharType="separate"/>
      </w:r>
      <w:r w:rsidR="00C728A3">
        <w:t xml:space="preserve">Figure </w:t>
      </w:r>
      <w:r w:rsidR="00C728A3">
        <w:rPr>
          <w:noProof/>
        </w:rPr>
        <w:t>1</w:t>
      </w:r>
      <w:r w:rsidR="00C728A3">
        <w:rPr>
          <w:rFonts w:ascii="Times New Roman" w:eastAsia="等线" w:hAnsi="Times New Roman"/>
          <w:bCs/>
          <w:iCs/>
          <w:lang w:eastAsia="zh-CN"/>
        </w:rPr>
        <w:fldChar w:fldCharType="end"/>
      </w:r>
      <w:r w:rsidR="002E1E62" w:rsidRPr="00C323F3">
        <w:rPr>
          <w:rFonts w:ascii="Times New Roman" w:eastAsia="等线" w:hAnsi="Times New Roman"/>
          <w:bCs/>
          <w:iCs/>
          <w:lang w:eastAsia="zh-CN"/>
        </w:rPr>
        <w:t xml:space="preserve">, SSB overhead in time domain within 20 </w:t>
      </w:r>
      <w:proofErr w:type="spellStart"/>
      <w:r w:rsidR="002E1E62" w:rsidRPr="00C323F3">
        <w:rPr>
          <w:rFonts w:ascii="Times New Roman" w:eastAsia="等线" w:hAnsi="Times New Roman"/>
          <w:bCs/>
          <w:iCs/>
          <w:lang w:eastAsia="zh-CN"/>
        </w:rPr>
        <w:t>ms</w:t>
      </w:r>
      <w:proofErr w:type="spellEnd"/>
      <w:r w:rsidR="002E1E62" w:rsidRPr="00C323F3">
        <w:rPr>
          <w:rFonts w:ascii="Times New Roman" w:eastAsia="等线" w:hAnsi="Times New Roman"/>
          <w:bCs/>
          <w:iCs/>
          <w:lang w:eastAsia="zh-CN"/>
        </w:rPr>
        <w:t xml:space="preserve"> periodicity is 5.7%-11.42% depending on deployment. </w:t>
      </w:r>
      <w:r>
        <w:rPr>
          <w:rFonts w:ascii="Times New Roman" w:eastAsia="等线" w:hAnsi="Times New Roman"/>
          <w:bCs/>
          <w:iCs/>
          <w:lang w:eastAsia="zh-CN"/>
        </w:rPr>
        <w:t>O</w:t>
      </w:r>
      <w:r>
        <w:rPr>
          <w:rFonts w:ascii="Times New Roman" w:eastAsia="等线" w:hAnsi="Times New Roman" w:hint="eastAsia"/>
          <w:bCs/>
          <w:iCs/>
          <w:lang w:eastAsia="zh-CN"/>
        </w:rPr>
        <w:t>n</w:t>
      </w:r>
      <w:r>
        <w:rPr>
          <w:rFonts w:ascii="Times New Roman" w:eastAsia="等线" w:hAnsi="Times New Roman"/>
          <w:bCs/>
          <w:iCs/>
          <w:lang w:eastAsia="zh-CN"/>
        </w:rPr>
        <w:t xml:space="preserve">-demand SSB technique can be used to shut down SSB when necessary, e.g., traffic load is pretty low, or the number of UE camping on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is quite few</w:t>
      </w:r>
      <w:r w:rsidR="002E1E62" w:rsidRPr="00C323F3">
        <w:rPr>
          <w:rFonts w:ascii="Times New Roman" w:eastAsia="等线" w:hAnsi="Times New Roman"/>
          <w:bCs/>
          <w:iCs/>
          <w:lang w:eastAsia="zh-CN"/>
        </w:rPr>
        <w:t>.</w:t>
      </w:r>
      <w:r>
        <w:rPr>
          <w:rFonts w:ascii="Times New Roman" w:eastAsia="等线" w:hAnsi="Times New Roman"/>
          <w:bCs/>
          <w:iCs/>
          <w:lang w:eastAsia="zh-CN"/>
        </w:rPr>
        <w:t xml:space="preserve"> Accordingly, the power consumption caused by SSB transmission can be significantly reduced. On the other hand, on-demand SSB technique is </w:t>
      </w:r>
      <w:r w:rsidR="008932ED">
        <w:rPr>
          <w:rFonts w:ascii="Times New Roman" w:eastAsia="等线" w:hAnsi="Times New Roman"/>
          <w:bCs/>
          <w:iCs/>
          <w:lang w:eastAsia="zh-CN"/>
        </w:rPr>
        <w:t>capable to resume SSB transmission once conditions changed.</w:t>
      </w:r>
      <w:r w:rsidR="002E1E62" w:rsidRPr="00C323F3">
        <w:rPr>
          <w:rFonts w:ascii="Times New Roman" w:eastAsia="等线" w:hAnsi="Times New Roman"/>
          <w:bCs/>
          <w:iCs/>
          <w:lang w:eastAsia="zh-CN"/>
        </w:rPr>
        <w:t xml:space="preserve"> </w:t>
      </w:r>
    </w:p>
    <w:p w14:paraId="3161C2A2" w14:textId="5FBF6D1D" w:rsidR="00A80B59" w:rsidRPr="00C323F3" w:rsidRDefault="004D750A" w:rsidP="00A80B59">
      <w:pPr>
        <w:overflowPunct w:val="0"/>
        <w:spacing w:beforeLines="50" w:before="120" w:afterLines="50" w:after="120"/>
        <w:jc w:val="center"/>
        <w:textAlignment w:val="baseline"/>
        <w:rPr>
          <w:rFonts w:ascii="Times New Roman" w:eastAsia="等线" w:hAnsi="Times New Roman"/>
          <w:bCs/>
          <w:iCs/>
          <w:lang w:val="en-US" w:eastAsia="zh-CN"/>
        </w:rPr>
      </w:pPr>
      <w:r w:rsidRPr="007D2EC2">
        <w:rPr>
          <w:rFonts w:ascii="Times New Roman" w:eastAsia="等线" w:hAnsi="Times New Roman"/>
          <w:bCs/>
          <w:iCs/>
          <w:lang w:val="en-US" w:eastAsia="zh-CN"/>
        </w:rPr>
        <w:object w:dxaOrig="18886" w:dyaOrig="12901" w14:anchorId="63AAF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pt;height:240.4pt" o:ole="">
            <v:imagedata r:id="rId8" o:title=""/>
          </v:shape>
          <o:OLEObject Type="Embed" ProgID="Visio.Drawing.15" ShapeID="_x0000_i1025" DrawAspect="Content" ObjectID="_1769877765" r:id="rId9"/>
        </w:object>
      </w:r>
    </w:p>
    <w:p w14:paraId="797A88C3" w14:textId="2EFE3B46" w:rsidR="00162424" w:rsidRPr="004E5B0C" w:rsidRDefault="00162424" w:rsidP="004E5B0C">
      <w:pPr>
        <w:pStyle w:val="a6"/>
        <w:rPr>
          <w:rFonts w:ascii="Times New Roman" w:eastAsia="等线" w:hAnsi="Times New Roman"/>
          <w:b w:val="0"/>
          <w:bCs w:val="0"/>
          <w:iCs/>
          <w:lang w:val="en-US" w:eastAsia="zh-CN"/>
        </w:rPr>
      </w:pPr>
      <w:bookmarkStart w:id="1" w:name="_Ref158716736"/>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F202E3" w:rsidRPr="004E5B0C">
        <w:rPr>
          <w:b w:val="0"/>
          <w:bCs w:val="0"/>
          <w:noProof/>
        </w:rPr>
        <w:t>1</w:t>
      </w:r>
      <w:r w:rsidRPr="004E5B0C">
        <w:rPr>
          <w:b w:val="0"/>
          <w:bCs w:val="0"/>
        </w:rPr>
        <w:fldChar w:fldCharType="end"/>
      </w:r>
      <w:bookmarkEnd w:id="1"/>
      <w:r w:rsidR="00D52141" w:rsidRPr="004E5B0C">
        <w:rPr>
          <w:b w:val="0"/>
          <w:bCs w:val="0"/>
        </w:rPr>
        <w:t xml:space="preserve"> </w:t>
      </w:r>
      <w:r w:rsidRPr="004E5B0C">
        <w:rPr>
          <w:rFonts w:ascii="Times New Roman" w:eastAsia="等线" w:hAnsi="Times New Roman"/>
          <w:b w:val="0"/>
          <w:bCs w:val="0"/>
          <w:iCs/>
          <w:lang w:val="en-US" w:eastAsia="zh-CN"/>
        </w:rPr>
        <w:t>SSB patterns defined in current specification</w:t>
      </w:r>
    </w:p>
    <w:p w14:paraId="029468C1" w14:textId="7B6674D0" w:rsidR="002E1E62" w:rsidRPr="00C323F3" w:rsidRDefault="00724BBC" w:rsidP="002E1E62">
      <w:pPr>
        <w:jc w:val="both"/>
        <w:rPr>
          <w:rFonts w:ascii="Times New Roman" w:eastAsiaTheme="minorEastAsia" w:hAnsi="Times New Roman"/>
          <w:lang w:eastAsia="zh-CN"/>
        </w:rPr>
      </w:pPr>
      <w:r>
        <w:rPr>
          <w:rFonts w:ascii="Times New Roman" w:eastAsiaTheme="minorEastAsia" w:hAnsi="Times New Roman"/>
          <w:lang w:eastAsia="zh-CN"/>
        </w:rPr>
        <w:t>As captured in the WID</w:t>
      </w:r>
      <w:r w:rsidR="002E1E62" w:rsidRPr="00C323F3">
        <w:rPr>
          <w:rFonts w:ascii="Times New Roman" w:eastAsiaTheme="minorEastAsia" w:hAnsi="Times New Roman"/>
          <w:lang w:eastAsia="zh-CN"/>
        </w:rPr>
        <w:t xml:space="preserve">, </w:t>
      </w:r>
      <w:r>
        <w:rPr>
          <w:rFonts w:ascii="Times New Roman" w:eastAsiaTheme="minorEastAsia" w:hAnsi="Times New Roman"/>
          <w:lang w:eastAsia="zh-CN"/>
        </w:rPr>
        <w:t>there are three potential triggering method</w:t>
      </w:r>
      <w:r w:rsidR="00A603DA">
        <w:rPr>
          <w:rFonts w:ascii="Times New Roman" w:eastAsiaTheme="minorEastAsia" w:hAnsi="Times New Roman"/>
          <w:lang w:eastAsia="zh-CN"/>
        </w:rPr>
        <w:t>s</w:t>
      </w:r>
      <w:r>
        <w:rPr>
          <w:rFonts w:ascii="Times New Roman" w:eastAsiaTheme="minorEastAsia" w:hAnsi="Times New Roman"/>
          <w:lang w:eastAsia="zh-CN"/>
        </w:rPr>
        <w:t xml:space="preserve"> for on-demand SSB</w:t>
      </w:r>
      <w:r w:rsidR="002E1E62" w:rsidRPr="00C323F3">
        <w:rPr>
          <w:rFonts w:ascii="Times New Roman" w:eastAsiaTheme="minorEastAsia" w:hAnsi="Times New Roman"/>
          <w:lang w:eastAsia="zh-CN"/>
        </w:rPr>
        <w:t xml:space="preserve">: </w:t>
      </w:r>
    </w:p>
    <w:p w14:paraId="12836EB6" w14:textId="77777777" w:rsidR="002E1E62" w:rsidRPr="00C323F3" w:rsidRDefault="002E1E62" w:rsidP="00B7346D">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1: UE uplink wake-up-signal</w:t>
      </w:r>
    </w:p>
    <w:p w14:paraId="573AF13E" w14:textId="77777777" w:rsidR="002E1E62" w:rsidRPr="00C323F3" w:rsidRDefault="002E1E62" w:rsidP="00B7346D">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2: Cell on/off indication via backhaul</w:t>
      </w:r>
    </w:p>
    <w:p w14:paraId="17515628" w14:textId="5F3FC0E8" w:rsidR="002E1E62" w:rsidRPr="00B7346D" w:rsidRDefault="002E1E62" w:rsidP="002E1E62">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 xml:space="preserve">Method 3: </w:t>
      </w:r>
      <w:proofErr w:type="spellStart"/>
      <w:r w:rsidRPr="00C323F3">
        <w:rPr>
          <w:rFonts w:ascii="Times New Roman" w:eastAsiaTheme="minorEastAsia" w:hAnsi="Times New Roman"/>
          <w:lang w:eastAsia="zh-CN"/>
        </w:rPr>
        <w:t>Scell</w:t>
      </w:r>
      <w:proofErr w:type="spellEnd"/>
      <w:r w:rsidRPr="00C323F3">
        <w:rPr>
          <w:rFonts w:ascii="Times New Roman" w:eastAsiaTheme="minorEastAsia" w:hAnsi="Times New Roman"/>
          <w:lang w:eastAsia="zh-CN"/>
        </w:rPr>
        <w:t xml:space="preserve"> activation/deactivation signa</w:t>
      </w:r>
      <w:r w:rsidR="00A603DA">
        <w:rPr>
          <w:rFonts w:ascii="Times New Roman" w:eastAsiaTheme="minorEastAsia" w:hAnsi="Times New Roman"/>
          <w:lang w:eastAsia="zh-CN"/>
        </w:rPr>
        <w:t>l</w:t>
      </w:r>
      <w:r w:rsidRPr="00C323F3">
        <w:rPr>
          <w:rFonts w:ascii="Times New Roman" w:eastAsiaTheme="minorEastAsia" w:hAnsi="Times New Roman"/>
          <w:lang w:eastAsia="zh-CN"/>
        </w:rPr>
        <w:t>ling</w:t>
      </w:r>
    </w:p>
    <w:p w14:paraId="7D755D97" w14:textId="1346DAAE" w:rsidR="002E1E62" w:rsidRPr="00C323F3" w:rsidRDefault="002E1E62" w:rsidP="00517DBC">
      <w:pPr>
        <w:jc w:val="both"/>
        <w:rPr>
          <w:rFonts w:ascii="Times New Roman" w:eastAsiaTheme="minorEastAsia" w:hAnsi="Times New Roman"/>
          <w:lang w:eastAsia="zh-CN"/>
        </w:rPr>
      </w:pPr>
      <w:r w:rsidRPr="00C323F3">
        <w:rPr>
          <w:rFonts w:ascii="Times New Roman" w:eastAsiaTheme="minorEastAsia" w:hAnsi="Times New Roman"/>
          <w:lang w:eastAsia="zh-CN"/>
        </w:rPr>
        <w:t>For method 1, the SSB will be turn</w:t>
      </w:r>
      <w:r w:rsidR="00615523">
        <w:rPr>
          <w:rFonts w:ascii="Times New Roman" w:eastAsiaTheme="minorEastAsia" w:hAnsi="Times New Roman"/>
          <w:lang w:eastAsia="zh-CN"/>
        </w:rPr>
        <w:t>ed</w:t>
      </w:r>
      <w:r w:rsidRPr="00C323F3">
        <w:rPr>
          <w:rFonts w:ascii="Times New Roman" w:eastAsiaTheme="minorEastAsia" w:hAnsi="Times New Roman"/>
          <w:lang w:eastAsia="zh-CN"/>
        </w:rPr>
        <w:t xml:space="preserve"> on in light of UE’s demand.</w:t>
      </w:r>
      <w:r w:rsidR="00615523">
        <w:rPr>
          <w:rFonts w:ascii="Times New Roman" w:eastAsiaTheme="minorEastAsia" w:hAnsi="Times New Roman"/>
          <w:lang w:eastAsia="zh-CN"/>
        </w:rPr>
        <w:t xml:space="preserve"> </w:t>
      </w:r>
      <w:r w:rsidR="004E5B0C">
        <w:rPr>
          <w:rFonts w:ascii="Times New Roman" w:eastAsiaTheme="minorEastAsia" w:hAnsi="Times New Roman"/>
          <w:lang w:eastAsia="zh-CN"/>
        </w:rPr>
        <w:t>For method 2 and method 3</w:t>
      </w:r>
      <w:r w:rsidRPr="00C323F3">
        <w:rPr>
          <w:rFonts w:ascii="Times New Roman" w:eastAsiaTheme="minorEastAsia" w:hAnsi="Times New Roman"/>
          <w:lang w:eastAsia="zh-CN"/>
        </w:rPr>
        <w:t xml:space="preserve">, </w:t>
      </w:r>
      <w:r w:rsidR="00156E97">
        <w:rPr>
          <w:rFonts w:ascii="Times New Roman" w:eastAsiaTheme="minorEastAsia" w:hAnsi="Times New Roman"/>
          <w:lang w:eastAsia="zh-CN"/>
        </w:rPr>
        <w:t xml:space="preserve">SSB on/off totally depends on </w:t>
      </w:r>
      <w:proofErr w:type="spellStart"/>
      <w:r w:rsidR="00156E97">
        <w:rPr>
          <w:rFonts w:ascii="Times New Roman" w:eastAsiaTheme="minorEastAsia" w:hAnsi="Times New Roman"/>
          <w:lang w:eastAsia="zh-CN"/>
        </w:rPr>
        <w:t>gNB</w:t>
      </w:r>
      <w:proofErr w:type="spellEnd"/>
      <w:r w:rsidR="00156E97">
        <w:rPr>
          <w:rFonts w:ascii="Times New Roman" w:eastAsiaTheme="minorEastAsia" w:hAnsi="Times New Roman"/>
          <w:lang w:eastAsia="zh-CN"/>
        </w:rPr>
        <w:t xml:space="preserve"> implementation, i.e.</w:t>
      </w:r>
      <w:r w:rsidR="00A603DA">
        <w:rPr>
          <w:rFonts w:ascii="Times New Roman" w:eastAsiaTheme="minorEastAsia" w:hAnsi="Times New Roman"/>
          <w:lang w:eastAsia="zh-CN"/>
        </w:rPr>
        <w:t>,</w:t>
      </w:r>
      <w:r w:rsidR="00156E97">
        <w:rPr>
          <w:rFonts w:ascii="Times New Roman" w:eastAsiaTheme="minorEastAsia" w:hAnsi="Times New Roman"/>
          <w:lang w:eastAsia="zh-CN"/>
        </w:rPr>
        <w:t xml:space="preserve"> </w:t>
      </w:r>
      <w:proofErr w:type="spellStart"/>
      <w:r w:rsidR="00156E97">
        <w:rPr>
          <w:rFonts w:ascii="Times New Roman" w:eastAsiaTheme="minorEastAsia" w:hAnsi="Times New Roman"/>
          <w:lang w:eastAsia="zh-CN"/>
        </w:rPr>
        <w:t>gNB</w:t>
      </w:r>
      <w:proofErr w:type="spellEnd"/>
      <w:r w:rsidR="00156E97">
        <w:rPr>
          <w:rFonts w:ascii="Times New Roman" w:eastAsiaTheme="minorEastAsia" w:hAnsi="Times New Roman"/>
          <w:lang w:eastAsia="zh-CN"/>
        </w:rPr>
        <w:t xml:space="preserve"> can determine SSB on or SSB off alone without considering UE’s requirement</w:t>
      </w:r>
      <w:r w:rsidRPr="00C323F3">
        <w:rPr>
          <w:rFonts w:ascii="Times New Roman" w:eastAsiaTheme="minorEastAsia" w:hAnsi="Times New Roman"/>
          <w:lang w:eastAsia="zh-CN"/>
        </w:rPr>
        <w:t xml:space="preserve">. </w:t>
      </w:r>
    </w:p>
    <w:p w14:paraId="676C774E" w14:textId="305470C2" w:rsidR="006F14F1" w:rsidRDefault="006F14F1" w:rsidP="00245410">
      <w:pPr>
        <w:jc w:val="both"/>
        <w:rPr>
          <w:rFonts w:ascii="Times New Roman" w:eastAsiaTheme="minorEastAsia" w:hAnsi="Times New Roman"/>
          <w:lang w:eastAsia="zh-CN"/>
        </w:rPr>
      </w:pPr>
    </w:p>
    <w:p w14:paraId="32768ED4" w14:textId="203FF385" w:rsidR="007D2EC2" w:rsidRDefault="007D2EC2" w:rsidP="00245410">
      <w:pPr>
        <w:jc w:val="both"/>
        <w:rPr>
          <w:rFonts w:ascii="Times New Roman" w:eastAsiaTheme="minorEastAsia" w:hAnsi="Times New Roman"/>
          <w:b/>
          <w:bCs/>
          <w:i/>
          <w:iCs/>
          <w:lang w:eastAsia="zh-CN"/>
        </w:rPr>
      </w:pPr>
      <w:r w:rsidRPr="00076235">
        <w:rPr>
          <w:rFonts w:ascii="Times New Roman" w:eastAsiaTheme="minorEastAsia" w:hAnsi="Times New Roman"/>
          <w:b/>
          <w:bCs/>
          <w:i/>
          <w:iCs/>
          <w:lang w:eastAsia="zh-CN"/>
        </w:rPr>
        <w:t xml:space="preserve">Observation 1: </w:t>
      </w:r>
      <w:r>
        <w:rPr>
          <w:rFonts w:ascii="Times New Roman" w:eastAsiaTheme="minorEastAsia" w:hAnsi="Times New Roman"/>
          <w:b/>
          <w:bCs/>
          <w:i/>
          <w:iCs/>
          <w:lang w:eastAsia="zh-CN"/>
        </w:rPr>
        <w:t>Different triggering method for on-demand SSB has diverse impacts on UE:</w:t>
      </w:r>
    </w:p>
    <w:p w14:paraId="21A82799" w14:textId="69370D5C" w:rsidR="007D2EC2" w:rsidRDefault="007D2EC2" w:rsidP="007D2EC2">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b/>
          <w:bCs/>
          <w:i/>
          <w:iCs/>
          <w:lang w:eastAsia="zh-CN"/>
        </w:rPr>
        <w:t>WUS based SSB triggering fully take the requirement at UE side into consideration</w:t>
      </w:r>
    </w:p>
    <w:p w14:paraId="00086BC6" w14:textId="42DA9906" w:rsidR="007D2EC2" w:rsidRDefault="007D2EC2" w:rsidP="007D2EC2">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hint="eastAsia"/>
          <w:b/>
          <w:bCs/>
          <w:i/>
          <w:iCs/>
          <w:lang w:eastAsia="zh-CN"/>
        </w:rPr>
        <w:t>C</w:t>
      </w:r>
      <w:r>
        <w:rPr>
          <w:rFonts w:ascii="Times New Roman" w:eastAsiaTheme="minorEastAsia" w:hAnsi="Times New Roman"/>
          <w:b/>
          <w:bCs/>
          <w:i/>
          <w:iCs/>
          <w:lang w:eastAsia="zh-CN"/>
        </w:rPr>
        <w:t>ell on/off indication based SSB triggering is transparent to UE</w:t>
      </w:r>
    </w:p>
    <w:p w14:paraId="572D5385" w14:textId="496B4A9F" w:rsidR="007D2EC2" w:rsidRPr="00076235" w:rsidRDefault="007D2EC2" w:rsidP="00076235">
      <w:pPr>
        <w:pStyle w:val="af3"/>
        <w:numPr>
          <w:ilvl w:val="0"/>
          <w:numId w:val="16"/>
        </w:numPr>
        <w:ind w:firstLineChars="0"/>
        <w:jc w:val="both"/>
        <w:rPr>
          <w:rFonts w:ascii="Times New Roman" w:eastAsiaTheme="minorEastAsia" w:hAnsi="Times New Roman"/>
          <w:b/>
          <w:bCs/>
          <w:i/>
          <w:iCs/>
          <w:lang w:eastAsia="zh-CN"/>
        </w:rPr>
      </w:pPr>
      <w:proofErr w:type="spellStart"/>
      <w:r>
        <w:rPr>
          <w:rFonts w:ascii="Times New Roman" w:eastAsiaTheme="minorEastAsia" w:hAnsi="Times New Roman"/>
          <w:b/>
          <w:bCs/>
          <w:i/>
          <w:iCs/>
          <w:lang w:eastAsia="zh-CN"/>
        </w:rPr>
        <w:t>SCell</w:t>
      </w:r>
      <w:proofErr w:type="spellEnd"/>
      <w:r>
        <w:rPr>
          <w:rFonts w:ascii="Times New Roman" w:eastAsiaTheme="minorEastAsia" w:hAnsi="Times New Roman"/>
          <w:b/>
          <w:bCs/>
          <w:i/>
          <w:iCs/>
          <w:lang w:eastAsia="zh-CN"/>
        </w:rPr>
        <w:t xml:space="preserve"> activation/deactivation based SSB triggering is fully </w:t>
      </w:r>
      <w:proofErr w:type="spellStart"/>
      <w:r>
        <w:rPr>
          <w:rFonts w:ascii="Times New Roman" w:eastAsiaTheme="minorEastAsia" w:hAnsi="Times New Roman"/>
          <w:b/>
          <w:bCs/>
          <w:i/>
          <w:iCs/>
          <w:lang w:eastAsia="zh-CN"/>
        </w:rPr>
        <w:t>gNB</w:t>
      </w:r>
      <w:proofErr w:type="spellEnd"/>
      <w:r>
        <w:rPr>
          <w:rFonts w:ascii="Times New Roman" w:eastAsiaTheme="minorEastAsia" w:hAnsi="Times New Roman"/>
          <w:b/>
          <w:bCs/>
          <w:i/>
          <w:iCs/>
          <w:lang w:eastAsia="zh-CN"/>
        </w:rPr>
        <w:t xml:space="preserve"> implementation while non-transparent to UE</w:t>
      </w:r>
    </w:p>
    <w:p w14:paraId="45C5C507" w14:textId="77777777" w:rsidR="007D2EC2" w:rsidRPr="00C323F3" w:rsidRDefault="007D2EC2" w:rsidP="00245410">
      <w:pPr>
        <w:jc w:val="both"/>
        <w:rPr>
          <w:rFonts w:ascii="Times New Roman" w:eastAsiaTheme="minorEastAsia" w:hAnsi="Times New Roman"/>
          <w:lang w:eastAsia="zh-CN"/>
        </w:rPr>
      </w:pPr>
    </w:p>
    <w:p w14:paraId="548BB9CE" w14:textId="1A2DDF4F" w:rsidR="00A97CF9" w:rsidRPr="00C323F3" w:rsidRDefault="00A800B3" w:rsidP="00076235">
      <w:pPr>
        <w:rPr>
          <w:rFonts w:ascii="Times New Roman" w:hAnsi="Times New Roman"/>
          <w:b/>
          <w:bCs/>
          <w:u w:val="single"/>
          <w:lang w:eastAsia="zh-CN"/>
        </w:rPr>
      </w:pPr>
      <w:r w:rsidRPr="00C323F3">
        <w:rPr>
          <w:rFonts w:ascii="Times New Roman" w:hAnsi="Times New Roman"/>
          <w:b/>
          <w:bCs/>
          <w:u w:val="single"/>
          <w:lang w:eastAsia="zh-CN"/>
        </w:rPr>
        <w:t>UE uplink wake-up-signal</w:t>
      </w:r>
      <w:r w:rsidR="001B0ED2">
        <w:rPr>
          <w:rFonts w:ascii="Times New Roman" w:hAnsi="Times New Roman"/>
          <w:b/>
          <w:bCs/>
          <w:u w:val="single"/>
          <w:lang w:eastAsia="zh-CN"/>
        </w:rPr>
        <w:t xml:space="preserve"> based SSB triggering</w:t>
      </w:r>
    </w:p>
    <w:p w14:paraId="146F1F5F" w14:textId="77777777" w:rsidR="00F53068" w:rsidRPr="00C323F3" w:rsidRDefault="00F53068" w:rsidP="00245410">
      <w:pPr>
        <w:jc w:val="both"/>
        <w:rPr>
          <w:rFonts w:ascii="Times New Roman" w:eastAsiaTheme="minorEastAsia" w:hAnsi="Times New Roman"/>
          <w:lang w:eastAsia="zh-CN"/>
        </w:rPr>
      </w:pPr>
    </w:p>
    <w:p w14:paraId="34D4030B" w14:textId="351E3A32" w:rsidR="003F59EF" w:rsidRPr="00C323F3" w:rsidRDefault="00BF1768" w:rsidP="00245410">
      <w:pPr>
        <w:jc w:val="both"/>
        <w:rPr>
          <w:rFonts w:ascii="Times New Roman" w:eastAsiaTheme="minorEastAsia" w:hAnsi="Times New Roman"/>
          <w:lang w:eastAsia="zh-CN"/>
        </w:rPr>
      </w:pPr>
      <w:r>
        <w:rPr>
          <w:rFonts w:ascii="Times New Roman" w:eastAsiaTheme="minorEastAsia" w:hAnsi="Times New Roman"/>
          <w:lang w:eastAsia="zh-CN"/>
        </w:rPr>
        <w:t xml:space="preserve">Theoretically,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determine whether to transmit SSB or not totally depending on its requirement or decision. </w:t>
      </w:r>
      <w:r w:rsidR="00CE7963">
        <w:rPr>
          <w:rFonts w:ascii="Times New Roman" w:eastAsiaTheme="minorEastAsia" w:hAnsi="Times New Roman"/>
          <w:lang w:eastAsia="zh-CN"/>
        </w:rPr>
        <w:t xml:space="preserve">However, network-only mechanism cannot perfectly fit the requirement or conditions at UE side. For example, </w:t>
      </w:r>
      <w:r w:rsidR="00BC402E">
        <w:rPr>
          <w:rFonts w:ascii="Times New Roman" w:eastAsiaTheme="minorEastAsia" w:hAnsi="Times New Roman"/>
          <w:lang w:eastAsia="zh-CN"/>
        </w:rPr>
        <w:t xml:space="preserve">UE may need to request </w:t>
      </w:r>
      <w:proofErr w:type="spellStart"/>
      <w:r w:rsidR="00BC402E">
        <w:rPr>
          <w:rFonts w:ascii="Times New Roman" w:eastAsiaTheme="minorEastAsia" w:hAnsi="Times New Roman"/>
          <w:lang w:eastAsia="zh-CN"/>
        </w:rPr>
        <w:t>gNB</w:t>
      </w:r>
      <w:proofErr w:type="spellEnd"/>
      <w:r w:rsidR="00BC402E">
        <w:rPr>
          <w:rFonts w:ascii="Times New Roman" w:eastAsiaTheme="minorEastAsia" w:hAnsi="Times New Roman"/>
          <w:lang w:eastAsia="zh-CN"/>
        </w:rPr>
        <w:t xml:space="preserve"> to send SSB in order to acquire more accurate measurement and prepare for DL reception/UL transmission. </w:t>
      </w:r>
      <w:r w:rsidR="00EF2730" w:rsidRPr="00C323F3">
        <w:rPr>
          <w:rFonts w:ascii="Times New Roman" w:eastAsiaTheme="minorEastAsia" w:hAnsi="Times New Roman"/>
          <w:lang w:eastAsia="zh-CN"/>
        </w:rPr>
        <w:t>Given that</w:t>
      </w:r>
      <w:r w:rsidR="00E24361" w:rsidRPr="00C323F3">
        <w:rPr>
          <w:rFonts w:ascii="Times New Roman" w:eastAsiaTheme="minorEastAsia" w:hAnsi="Times New Roman"/>
          <w:lang w:eastAsia="zh-CN"/>
        </w:rPr>
        <w:t>,</w:t>
      </w:r>
      <w:r w:rsidR="00EF2730" w:rsidRPr="00C323F3">
        <w:rPr>
          <w:rFonts w:ascii="Times New Roman" w:eastAsiaTheme="minorEastAsia" w:hAnsi="Times New Roman"/>
          <w:lang w:eastAsia="zh-CN"/>
        </w:rPr>
        <w:t xml:space="preserve"> it </w:t>
      </w:r>
      <w:r w:rsidR="004E4410" w:rsidRPr="00C323F3">
        <w:rPr>
          <w:rFonts w:ascii="Times New Roman" w:eastAsiaTheme="minorEastAsia" w:hAnsi="Times New Roman"/>
          <w:lang w:eastAsia="zh-CN"/>
        </w:rPr>
        <w:t>is reasonable</w:t>
      </w:r>
      <w:r w:rsidR="00EF2730" w:rsidRPr="00C323F3">
        <w:rPr>
          <w:rFonts w:ascii="Times New Roman" w:eastAsiaTheme="minorEastAsia" w:hAnsi="Times New Roman"/>
          <w:lang w:eastAsia="zh-CN"/>
        </w:rPr>
        <w:t xml:space="preserve"> to </w:t>
      </w:r>
      <w:r w:rsidR="003D1726" w:rsidRPr="00C323F3">
        <w:rPr>
          <w:rFonts w:ascii="Times New Roman" w:eastAsiaTheme="minorEastAsia" w:hAnsi="Times New Roman"/>
          <w:lang w:eastAsia="zh-CN"/>
        </w:rPr>
        <w:t>allow</w:t>
      </w:r>
      <w:r w:rsidR="004E4410" w:rsidRPr="00C323F3">
        <w:rPr>
          <w:rFonts w:ascii="Times New Roman" w:eastAsiaTheme="minorEastAsia" w:hAnsi="Times New Roman"/>
          <w:lang w:eastAsia="zh-CN"/>
        </w:rPr>
        <w:t xml:space="preserve"> </w:t>
      </w:r>
      <w:r w:rsidR="003D1726" w:rsidRPr="00C323F3">
        <w:rPr>
          <w:rFonts w:ascii="Times New Roman" w:eastAsiaTheme="minorEastAsia" w:hAnsi="Times New Roman"/>
          <w:lang w:eastAsia="zh-CN"/>
        </w:rPr>
        <w:t xml:space="preserve">UE to send wake-up-signal for </w:t>
      </w:r>
      <w:r w:rsidR="00E71711" w:rsidRPr="00C323F3">
        <w:rPr>
          <w:rFonts w:ascii="Times New Roman" w:eastAsiaTheme="minorEastAsia" w:hAnsi="Times New Roman"/>
          <w:lang w:eastAsia="zh-CN"/>
        </w:rPr>
        <w:t xml:space="preserve">requesting </w:t>
      </w:r>
      <w:r w:rsidR="003D1726" w:rsidRPr="00C323F3">
        <w:rPr>
          <w:rFonts w:ascii="Times New Roman" w:eastAsiaTheme="minorEastAsia" w:hAnsi="Times New Roman"/>
          <w:lang w:eastAsia="zh-CN"/>
        </w:rPr>
        <w:t>SSB</w:t>
      </w:r>
      <w:r w:rsidR="00BC402E">
        <w:rPr>
          <w:rFonts w:ascii="Times New Roman" w:eastAsiaTheme="minorEastAsia" w:hAnsi="Times New Roman"/>
          <w:lang w:eastAsia="zh-CN"/>
        </w:rPr>
        <w:t xml:space="preserve"> so as </w:t>
      </w:r>
      <w:r w:rsidR="006C5422">
        <w:rPr>
          <w:rFonts w:ascii="Times New Roman" w:eastAsiaTheme="minorEastAsia" w:hAnsi="Times New Roman"/>
          <w:lang w:eastAsia="zh-CN"/>
        </w:rPr>
        <w:t>a better trade-off between energy saving and QoS can be achieved</w:t>
      </w:r>
      <w:r w:rsidR="00E24361" w:rsidRPr="00C323F3">
        <w:rPr>
          <w:rFonts w:ascii="Times New Roman" w:eastAsiaTheme="minorEastAsia" w:hAnsi="Times New Roman"/>
          <w:lang w:eastAsia="zh-CN"/>
        </w:rPr>
        <w:t xml:space="preserve">. </w:t>
      </w:r>
    </w:p>
    <w:p w14:paraId="1E9E3F25" w14:textId="4734F90C" w:rsidR="00C978F9" w:rsidRDefault="00A70977" w:rsidP="00245410">
      <w:pPr>
        <w:jc w:val="both"/>
        <w:rPr>
          <w:rFonts w:ascii="Times New Roman" w:eastAsiaTheme="minorEastAsia" w:hAnsi="Times New Roman"/>
          <w:lang w:eastAsia="zh-CN"/>
        </w:rPr>
      </w:pPr>
      <w:r w:rsidRPr="00C323F3">
        <w:rPr>
          <w:rFonts w:ascii="Times New Roman" w:eastAsiaTheme="minorEastAsia" w:hAnsi="Times New Roman"/>
          <w:lang w:eastAsia="zh-CN"/>
        </w:rPr>
        <w:t>As shown in</w:t>
      </w:r>
      <w:r w:rsidR="004E5B0C">
        <w:rPr>
          <w:rFonts w:ascii="Times New Roman" w:eastAsiaTheme="minorEastAsia" w:hAnsi="Times New Roman"/>
          <w:lang w:eastAsia="zh-CN"/>
        </w:rPr>
        <w:t xml:space="preserve"> </w:t>
      </w:r>
      <w:r w:rsidR="00C728A3">
        <w:rPr>
          <w:rFonts w:ascii="Times New Roman" w:eastAsiaTheme="minorEastAsia" w:hAnsi="Times New Roman"/>
          <w:lang w:eastAsia="zh-CN"/>
        </w:rPr>
        <w:fldChar w:fldCharType="begin"/>
      </w:r>
      <w:r w:rsidR="00C728A3">
        <w:rPr>
          <w:rFonts w:ascii="Times New Roman" w:eastAsiaTheme="minorEastAsia" w:hAnsi="Times New Roman"/>
          <w:lang w:eastAsia="zh-CN"/>
        </w:rPr>
        <w:instrText xml:space="preserve"> REF _Ref158716772 \h </w:instrText>
      </w:r>
      <w:r w:rsidR="00C728A3">
        <w:rPr>
          <w:rFonts w:ascii="Times New Roman" w:eastAsiaTheme="minorEastAsia" w:hAnsi="Times New Roman"/>
          <w:lang w:eastAsia="zh-CN"/>
        </w:rPr>
      </w:r>
      <w:r w:rsidR="00C728A3">
        <w:rPr>
          <w:rFonts w:ascii="Times New Roman" w:eastAsiaTheme="minorEastAsia" w:hAnsi="Times New Roman"/>
          <w:lang w:eastAsia="zh-CN"/>
        </w:rPr>
        <w:fldChar w:fldCharType="separate"/>
      </w:r>
      <w:r w:rsidR="00C728A3">
        <w:t xml:space="preserve">Figure </w:t>
      </w:r>
      <w:r w:rsidR="00C728A3">
        <w:rPr>
          <w:noProof/>
        </w:rPr>
        <w:t>2</w:t>
      </w:r>
      <w:r w:rsidR="00C728A3">
        <w:rPr>
          <w:rFonts w:ascii="Times New Roman" w:eastAsiaTheme="minorEastAsia" w:hAnsi="Times New Roman"/>
          <w:lang w:eastAsia="zh-CN"/>
        </w:rPr>
        <w:fldChar w:fldCharType="end"/>
      </w:r>
      <w:r w:rsidRPr="00C323F3">
        <w:rPr>
          <w:rFonts w:ascii="Times New Roman" w:eastAsiaTheme="minorEastAsia" w:hAnsi="Times New Roman"/>
          <w:lang w:eastAsia="zh-CN"/>
        </w:rPr>
        <w:t>,</w:t>
      </w:r>
      <w:r w:rsidR="003977A8" w:rsidRPr="00C323F3">
        <w:rPr>
          <w:rFonts w:ascii="Times New Roman" w:eastAsiaTheme="minorEastAsia" w:hAnsi="Times New Roman"/>
          <w:lang w:eastAsia="zh-CN"/>
        </w:rPr>
        <w:t xml:space="preserve"> </w:t>
      </w:r>
      <w:r w:rsidR="00A761AF" w:rsidRPr="00C323F3">
        <w:rPr>
          <w:rFonts w:ascii="Times New Roman" w:eastAsiaTheme="minorEastAsia" w:hAnsi="Times New Roman"/>
          <w:lang w:eastAsia="zh-CN"/>
        </w:rPr>
        <w:t xml:space="preserve">WUS </w:t>
      </w:r>
      <w:r w:rsidR="00FB0A51">
        <w:rPr>
          <w:rFonts w:ascii="Times New Roman" w:eastAsiaTheme="minorEastAsia" w:hAnsi="Times New Roman"/>
          <w:lang w:eastAsia="zh-CN"/>
        </w:rPr>
        <w:t xml:space="preserve">sent by NES UE </w:t>
      </w:r>
      <w:r w:rsidR="00A761AF" w:rsidRPr="00C323F3">
        <w:rPr>
          <w:rFonts w:ascii="Times New Roman" w:eastAsiaTheme="minorEastAsia" w:hAnsi="Times New Roman"/>
          <w:lang w:eastAsia="zh-CN"/>
        </w:rPr>
        <w:t xml:space="preserve">can be </w:t>
      </w:r>
      <w:r w:rsidR="00FB0A51">
        <w:rPr>
          <w:rFonts w:ascii="Times New Roman" w:eastAsiaTheme="minorEastAsia" w:hAnsi="Times New Roman"/>
          <w:lang w:eastAsia="zh-CN"/>
        </w:rPr>
        <w:t>used</w:t>
      </w:r>
      <w:r w:rsidR="00FB0A51" w:rsidRPr="00C323F3">
        <w:rPr>
          <w:rFonts w:ascii="Times New Roman" w:eastAsiaTheme="minorEastAsia" w:hAnsi="Times New Roman"/>
          <w:lang w:eastAsia="zh-CN"/>
        </w:rPr>
        <w:t xml:space="preserve"> </w:t>
      </w:r>
      <w:r w:rsidR="00A761AF" w:rsidRPr="00C323F3">
        <w:rPr>
          <w:rFonts w:ascii="Times New Roman" w:eastAsiaTheme="minorEastAsia" w:hAnsi="Times New Roman"/>
          <w:lang w:eastAsia="zh-CN"/>
        </w:rPr>
        <w:t xml:space="preserve">to </w:t>
      </w:r>
      <w:r w:rsidR="00FB0A51">
        <w:rPr>
          <w:rFonts w:ascii="Times New Roman" w:eastAsiaTheme="minorEastAsia" w:hAnsi="Times New Roman"/>
          <w:lang w:eastAsia="zh-CN"/>
        </w:rPr>
        <w:t>request SSB</w:t>
      </w:r>
      <w:r w:rsidR="00FB0A51" w:rsidRPr="00C323F3">
        <w:rPr>
          <w:rFonts w:ascii="Times New Roman" w:eastAsiaTheme="minorEastAsia" w:hAnsi="Times New Roman"/>
          <w:lang w:eastAsia="zh-CN"/>
        </w:rPr>
        <w:t xml:space="preserve"> </w:t>
      </w:r>
      <w:r w:rsidR="00C72EF6" w:rsidRPr="00C323F3">
        <w:rPr>
          <w:rFonts w:ascii="Times New Roman" w:eastAsiaTheme="minorEastAsia" w:hAnsi="Times New Roman"/>
          <w:lang w:eastAsia="zh-CN"/>
        </w:rPr>
        <w:t>on</w:t>
      </w:r>
      <w:r w:rsidR="00FB0A51">
        <w:rPr>
          <w:rFonts w:ascii="Times New Roman" w:eastAsiaTheme="minorEastAsia" w:hAnsi="Times New Roman"/>
          <w:lang w:eastAsia="zh-CN"/>
        </w:rPr>
        <w:t xml:space="preserve"> WUS</w:t>
      </w:r>
      <w:r w:rsidR="00C72EF6" w:rsidRPr="00C323F3">
        <w:rPr>
          <w:rFonts w:ascii="Times New Roman" w:eastAsiaTheme="minorEastAsia" w:hAnsi="Times New Roman"/>
          <w:lang w:eastAsia="zh-CN"/>
        </w:rPr>
        <w:t xml:space="preserve"> resource</w:t>
      </w:r>
      <w:r w:rsidR="00A761AF" w:rsidRPr="00C323F3">
        <w:rPr>
          <w:rFonts w:ascii="Times New Roman" w:eastAsiaTheme="minorEastAsia" w:hAnsi="Times New Roman"/>
          <w:lang w:eastAsia="zh-CN"/>
        </w:rPr>
        <w:t xml:space="preserve"> </w:t>
      </w:r>
      <w:r w:rsidR="0079413B" w:rsidRPr="00C323F3">
        <w:rPr>
          <w:rFonts w:ascii="Times New Roman" w:eastAsiaTheme="minorEastAsia" w:hAnsi="Times New Roman"/>
          <w:lang w:eastAsia="zh-CN"/>
        </w:rPr>
        <w:t xml:space="preserve">if </w:t>
      </w:r>
      <w:r w:rsidR="00FB0A51">
        <w:rPr>
          <w:rFonts w:ascii="Times New Roman" w:eastAsiaTheme="minorEastAsia" w:hAnsi="Times New Roman"/>
          <w:lang w:eastAsia="zh-CN"/>
        </w:rPr>
        <w:t>necessary</w:t>
      </w:r>
      <w:r w:rsidR="00A761AF" w:rsidRPr="00C323F3">
        <w:rPr>
          <w:rFonts w:ascii="Times New Roman" w:eastAsiaTheme="minorEastAsia" w:hAnsi="Times New Roman"/>
          <w:lang w:eastAsia="zh-CN"/>
        </w:rPr>
        <w:t>.</w:t>
      </w:r>
    </w:p>
    <w:p w14:paraId="7A4ACF93" w14:textId="77777777" w:rsidR="00A603DA" w:rsidRPr="00C323F3" w:rsidRDefault="00A603DA" w:rsidP="00245410">
      <w:pPr>
        <w:jc w:val="both"/>
        <w:rPr>
          <w:rFonts w:ascii="Times New Roman" w:eastAsiaTheme="minorEastAsia" w:hAnsi="Times New Roman"/>
          <w:lang w:eastAsia="zh-CN"/>
        </w:rPr>
      </w:pPr>
    </w:p>
    <w:p w14:paraId="10C02960" w14:textId="2E111E49" w:rsidR="00C978F9" w:rsidRPr="00C323F3" w:rsidRDefault="004D750A" w:rsidP="003858D0">
      <w:pPr>
        <w:jc w:val="center"/>
        <w:rPr>
          <w:rFonts w:ascii="Times New Roman" w:hAnsi="Times New Roman"/>
        </w:rPr>
      </w:pPr>
      <w:r w:rsidRPr="007D2EC2">
        <w:rPr>
          <w:rFonts w:ascii="Times New Roman" w:hAnsi="Times New Roman"/>
        </w:rPr>
        <w:object w:dxaOrig="5656" w:dyaOrig="3915" w14:anchorId="436A6D65">
          <v:shape id="_x0000_i1026" type="#_x0000_t75" style="width:229.75pt;height:159.05pt" o:ole="">
            <v:imagedata r:id="rId10" o:title=""/>
          </v:shape>
          <o:OLEObject Type="Embed" ProgID="Visio.Drawing.15" ShapeID="_x0000_i1026" DrawAspect="Content" ObjectID="_1769877766" r:id="rId11"/>
        </w:object>
      </w:r>
    </w:p>
    <w:p w14:paraId="0E1EE9DB" w14:textId="0155E757" w:rsidR="00415010" w:rsidRPr="004E5B0C" w:rsidRDefault="00D52141" w:rsidP="004E5B0C">
      <w:pPr>
        <w:pStyle w:val="a6"/>
        <w:rPr>
          <w:rFonts w:ascii="Times New Roman" w:eastAsiaTheme="minorEastAsia" w:hAnsi="Times New Roman"/>
          <w:b w:val="0"/>
          <w:bCs w:val="0"/>
          <w:lang w:eastAsia="zh-CN"/>
        </w:rPr>
      </w:pPr>
      <w:bookmarkStart w:id="2" w:name="_Ref158716772"/>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F202E3" w:rsidRPr="004E5B0C">
        <w:rPr>
          <w:b w:val="0"/>
          <w:bCs w:val="0"/>
          <w:noProof/>
        </w:rPr>
        <w:t>2</w:t>
      </w:r>
      <w:r w:rsidRPr="004E5B0C">
        <w:rPr>
          <w:b w:val="0"/>
          <w:bCs w:val="0"/>
        </w:rPr>
        <w:fldChar w:fldCharType="end"/>
      </w:r>
      <w:bookmarkEnd w:id="2"/>
      <w:r w:rsidRPr="004E5B0C">
        <w:rPr>
          <w:b w:val="0"/>
          <w:bCs w:val="0"/>
        </w:rPr>
        <w:t xml:space="preserve"> </w:t>
      </w:r>
      <w:r w:rsidR="00415010" w:rsidRPr="004E5B0C">
        <w:rPr>
          <w:rFonts w:ascii="Times New Roman" w:eastAsiaTheme="minorEastAsia" w:hAnsi="Times New Roman"/>
          <w:b w:val="0"/>
          <w:bCs w:val="0"/>
          <w:lang w:eastAsia="zh-CN"/>
        </w:rPr>
        <w:t>Procedures for UE WUS transmission</w:t>
      </w:r>
    </w:p>
    <w:p w14:paraId="56BCC8FE" w14:textId="77777777" w:rsidR="00A603DA" w:rsidRPr="00C323F3" w:rsidRDefault="00A603DA" w:rsidP="006E098D">
      <w:pPr>
        <w:jc w:val="center"/>
        <w:rPr>
          <w:rFonts w:ascii="Times New Roman" w:eastAsiaTheme="minorEastAsia" w:hAnsi="Times New Roman"/>
          <w:lang w:eastAsia="zh-CN"/>
        </w:rPr>
      </w:pPr>
    </w:p>
    <w:p w14:paraId="4F9EF43B" w14:textId="76BA73BB" w:rsidR="009C0A0A" w:rsidRDefault="00FB0A51" w:rsidP="00565BEB">
      <w:pPr>
        <w:rPr>
          <w:rFonts w:ascii="Times New Roman" w:eastAsiaTheme="minorEastAsia" w:hAnsi="Times New Roman"/>
          <w:lang w:eastAsia="zh-CN"/>
        </w:rPr>
      </w:pPr>
      <w:r>
        <w:rPr>
          <w:rFonts w:ascii="Times New Roman" w:eastAsiaTheme="minorEastAsia" w:hAnsi="Times New Roman"/>
          <w:lang w:eastAsia="zh-CN"/>
        </w:rPr>
        <w:t>T</w:t>
      </w:r>
      <w:r w:rsidR="000319DE" w:rsidRPr="00C323F3">
        <w:rPr>
          <w:rFonts w:ascii="Times New Roman" w:eastAsiaTheme="minorEastAsia" w:hAnsi="Times New Roman"/>
          <w:lang w:eastAsia="zh-CN"/>
        </w:rPr>
        <w:t>he wake-up-signal</w:t>
      </w:r>
      <w:r w:rsidR="009C0A0A" w:rsidRPr="00C323F3">
        <w:rPr>
          <w:rFonts w:ascii="Times New Roman" w:eastAsiaTheme="minorEastAsia" w:hAnsi="Times New Roman"/>
          <w:lang w:eastAsia="zh-CN"/>
        </w:rPr>
        <w:t xml:space="preserve"> </w:t>
      </w:r>
      <w:r w:rsidR="000319DE" w:rsidRPr="00C323F3">
        <w:rPr>
          <w:rFonts w:ascii="Times New Roman" w:eastAsiaTheme="minorEastAsia" w:hAnsi="Times New Roman"/>
          <w:lang w:eastAsia="zh-CN"/>
        </w:rPr>
        <w:t>can be just a “</w:t>
      </w:r>
      <w:r w:rsidR="009C0A0A" w:rsidRPr="00C323F3">
        <w:rPr>
          <w:rFonts w:ascii="Times New Roman" w:eastAsiaTheme="minorEastAsia" w:hAnsi="Times New Roman"/>
          <w:lang w:eastAsia="zh-CN"/>
        </w:rPr>
        <w:t>indicator</w:t>
      </w:r>
      <w:r w:rsidR="000319DE" w:rsidRPr="00C323F3">
        <w:rPr>
          <w:rFonts w:ascii="Times New Roman" w:eastAsiaTheme="minorEastAsia" w:hAnsi="Times New Roman"/>
          <w:lang w:eastAsia="zh-CN"/>
        </w:rPr>
        <w:t xml:space="preserve">” to inform NW that SSB is </w:t>
      </w:r>
      <w:r>
        <w:rPr>
          <w:rFonts w:ascii="Times New Roman" w:eastAsiaTheme="minorEastAsia" w:hAnsi="Times New Roman"/>
          <w:lang w:eastAsia="zh-CN"/>
        </w:rPr>
        <w:t>required</w:t>
      </w:r>
      <w:r w:rsidR="005676A8" w:rsidRPr="00C323F3">
        <w:rPr>
          <w:rFonts w:ascii="Times New Roman" w:eastAsiaTheme="minorEastAsia" w:hAnsi="Times New Roman"/>
          <w:lang w:eastAsia="zh-CN"/>
        </w:rPr>
        <w:t xml:space="preserv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may determine whether to resume SSB or not once it receives WUS from UE side. Furthermore</w:t>
      </w:r>
      <w:r w:rsidR="009C0A0A" w:rsidRPr="00C323F3">
        <w:rPr>
          <w:rFonts w:ascii="Times New Roman" w:eastAsiaTheme="minorEastAsia" w:hAnsi="Times New Roman"/>
          <w:lang w:eastAsia="zh-CN"/>
        </w:rPr>
        <w:t xml:space="preserve">, the wake-up-signal can carry more information, e.g., </w:t>
      </w:r>
      <w:r w:rsidR="00B561EA">
        <w:rPr>
          <w:rFonts w:ascii="Times New Roman" w:eastAsiaTheme="minorEastAsia" w:hAnsi="Times New Roman" w:hint="eastAsia"/>
          <w:lang w:eastAsia="zh-CN"/>
        </w:rPr>
        <w:t>t</w:t>
      </w:r>
      <w:r w:rsidR="00B561EA">
        <w:rPr>
          <w:rFonts w:ascii="Times New Roman" w:eastAsiaTheme="minorEastAsia" w:hAnsi="Times New Roman"/>
          <w:lang w:eastAsia="zh-CN"/>
        </w:rPr>
        <w:t>he expected periodicity, the expected SSB index, etc</w:t>
      </w:r>
      <w:r w:rsidR="009C0A0A" w:rsidRPr="00C323F3">
        <w:rPr>
          <w:rFonts w:ascii="Times New Roman" w:eastAsiaTheme="minorEastAsia" w:hAnsi="Times New Roman"/>
          <w:lang w:eastAsia="zh-CN"/>
        </w:rPr>
        <w:t xml:space="preserve">. </w:t>
      </w:r>
      <w:r w:rsidR="00EF273C">
        <w:rPr>
          <w:rFonts w:ascii="Times New Roman" w:eastAsiaTheme="minorEastAsia" w:hAnsi="Times New Roman"/>
          <w:lang w:eastAsia="zh-CN"/>
        </w:rPr>
        <w:t>As an example</w:t>
      </w:r>
      <w:r w:rsidR="009C0A0A" w:rsidRPr="00C323F3">
        <w:rPr>
          <w:rFonts w:ascii="Times New Roman" w:eastAsiaTheme="minorEastAsia" w:hAnsi="Times New Roman"/>
          <w:lang w:eastAsia="zh-CN"/>
        </w:rPr>
        <w:t xml:space="preserve">, </w:t>
      </w:r>
      <w:r w:rsidR="00C728A3">
        <w:rPr>
          <w:rFonts w:ascii="Times New Roman" w:eastAsiaTheme="minorEastAsia" w:hAnsi="Times New Roman"/>
          <w:lang w:eastAsia="zh-CN"/>
        </w:rPr>
        <w:fldChar w:fldCharType="begin"/>
      </w:r>
      <w:r w:rsidR="00C728A3">
        <w:rPr>
          <w:rFonts w:ascii="Times New Roman" w:eastAsiaTheme="minorEastAsia" w:hAnsi="Times New Roman"/>
          <w:lang w:eastAsia="zh-CN"/>
        </w:rPr>
        <w:instrText xml:space="preserve"> REF _Ref158716788 \h </w:instrText>
      </w:r>
      <w:r w:rsidR="00C728A3">
        <w:rPr>
          <w:rFonts w:ascii="Times New Roman" w:eastAsiaTheme="minorEastAsia" w:hAnsi="Times New Roman"/>
          <w:lang w:eastAsia="zh-CN"/>
        </w:rPr>
      </w:r>
      <w:r w:rsidR="00C728A3">
        <w:rPr>
          <w:rFonts w:ascii="Times New Roman" w:eastAsiaTheme="minorEastAsia" w:hAnsi="Times New Roman"/>
          <w:lang w:eastAsia="zh-CN"/>
        </w:rPr>
        <w:fldChar w:fldCharType="separate"/>
      </w:r>
      <w:r w:rsidR="00C728A3">
        <w:t xml:space="preserve">Figure </w:t>
      </w:r>
      <w:r w:rsidR="00C728A3">
        <w:rPr>
          <w:noProof/>
        </w:rPr>
        <w:t>3</w:t>
      </w:r>
      <w:r w:rsidR="00C728A3">
        <w:rPr>
          <w:rFonts w:ascii="Times New Roman" w:eastAsiaTheme="minorEastAsia" w:hAnsi="Times New Roman"/>
          <w:lang w:eastAsia="zh-CN"/>
        </w:rPr>
        <w:fldChar w:fldCharType="end"/>
      </w:r>
      <w:r w:rsidR="004E5B0C">
        <w:rPr>
          <w:rFonts w:ascii="Times New Roman" w:eastAsiaTheme="minorEastAsia" w:hAnsi="Times New Roman"/>
          <w:lang w:eastAsia="zh-CN"/>
        </w:rPr>
        <w:t xml:space="preserve"> </w:t>
      </w:r>
      <w:r w:rsidR="00EF273C">
        <w:rPr>
          <w:rFonts w:ascii="Times New Roman" w:eastAsiaTheme="minorEastAsia" w:hAnsi="Times New Roman"/>
          <w:lang w:eastAsia="zh-CN"/>
        </w:rPr>
        <w:t xml:space="preserve">shows a case wherein WUS is not only used to request SSB but also indicate the expected SSB index. To be specific, </w:t>
      </w:r>
      <w:proofErr w:type="spellStart"/>
      <w:r w:rsidR="00EF273C">
        <w:rPr>
          <w:rFonts w:ascii="Times New Roman" w:eastAsiaTheme="minorEastAsia" w:hAnsi="Times New Roman"/>
          <w:lang w:eastAsia="zh-CN"/>
        </w:rPr>
        <w:t>gNB</w:t>
      </w:r>
      <w:proofErr w:type="spellEnd"/>
      <w:r w:rsidR="00EF273C">
        <w:rPr>
          <w:rFonts w:ascii="Times New Roman" w:eastAsiaTheme="minorEastAsia" w:hAnsi="Times New Roman"/>
          <w:lang w:eastAsia="zh-CN"/>
        </w:rPr>
        <w:t xml:space="preserve"> receives two WUS from UE1 and UE2. SSB1 and SSB2 are required by UE1 and UE2 respectively. </w:t>
      </w:r>
      <w:proofErr w:type="spellStart"/>
      <w:r w:rsidR="00EF273C">
        <w:rPr>
          <w:rFonts w:ascii="Times New Roman" w:eastAsiaTheme="minorEastAsia" w:hAnsi="Times New Roman"/>
          <w:lang w:eastAsia="zh-CN"/>
        </w:rPr>
        <w:t>gNB</w:t>
      </w:r>
      <w:proofErr w:type="spellEnd"/>
      <w:r w:rsidR="00EF273C">
        <w:rPr>
          <w:rFonts w:ascii="Times New Roman" w:eastAsiaTheme="minorEastAsia" w:hAnsi="Times New Roman"/>
          <w:lang w:eastAsia="zh-CN"/>
        </w:rPr>
        <w:t xml:space="preserve"> may decide to only transmit SSB1 and SSB2 within a SSB burst according to the received WUSs. Hence, additional NES gain can be harvested via avoiding to transmit redundant SSB.</w:t>
      </w:r>
    </w:p>
    <w:p w14:paraId="2F22F042" w14:textId="77777777" w:rsidR="00E371E6" w:rsidRPr="00C323F3" w:rsidRDefault="00E371E6" w:rsidP="00565BEB">
      <w:pPr>
        <w:rPr>
          <w:rFonts w:ascii="Times New Roman" w:eastAsiaTheme="minorEastAsia" w:hAnsi="Times New Roman"/>
          <w:lang w:eastAsia="zh-CN"/>
        </w:rPr>
      </w:pPr>
    </w:p>
    <w:p w14:paraId="56579259" w14:textId="4D685BDA" w:rsidR="009C0A0A" w:rsidRPr="00C323F3" w:rsidRDefault="004D750A" w:rsidP="00431EEA">
      <w:pPr>
        <w:jc w:val="center"/>
        <w:rPr>
          <w:rFonts w:ascii="Times New Roman" w:eastAsia="等线" w:hAnsi="Times New Roman"/>
          <w:bCs/>
          <w:iCs/>
          <w:lang w:val="en-US" w:eastAsia="zh-CN"/>
        </w:rPr>
      </w:pPr>
      <w:r w:rsidRPr="007D2EC2">
        <w:rPr>
          <w:rFonts w:ascii="Times New Roman" w:eastAsia="等线" w:hAnsi="Times New Roman"/>
          <w:bCs/>
          <w:iCs/>
          <w:lang w:val="en-US" w:eastAsia="zh-CN"/>
        </w:rPr>
        <w:object w:dxaOrig="17641" w:dyaOrig="4816" w14:anchorId="30D47F39">
          <v:shape id="_x0000_i1027" type="#_x0000_t75" style="width:345.6pt;height:94.55pt" o:ole="">
            <v:imagedata r:id="rId12" o:title=""/>
          </v:shape>
          <o:OLEObject Type="Embed" ProgID="Visio.Drawing.15" ShapeID="_x0000_i1027" DrawAspect="Content" ObjectID="_1769877767" r:id="rId13"/>
        </w:object>
      </w:r>
    </w:p>
    <w:p w14:paraId="48A5B801" w14:textId="4B2F1F23" w:rsidR="007D5333" w:rsidRPr="004E5B0C" w:rsidRDefault="00D52141" w:rsidP="00C320EB">
      <w:pPr>
        <w:pStyle w:val="a6"/>
        <w:rPr>
          <w:rFonts w:ascii="Times New Roman" w:eastAsia="等线" w:hAnsi="Times New Roman"/>
          <w:b w:val="0"/>
          <w:bCs w:val="0"/>
          <w:iCs/>
          <w:lang w:val="en-US" w:eastAsia="zh-CN"/>
        </w:rPr>
      </w:pPr>
      <w:bookmarkStart w:id="3" w:name="_Ref158716788"/>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F202E3" w:rsidRPr="004E5B0C">
        <w:rPr>
          <w:b w:val="0"/>
          <w:bCs w:val="0"/>
          <w:noProof/>
        </w:rPr>
        <w:t>3</w:t>
      </w:r>
      <w:r w:rsidRPr="004E5B0C">
        <w:rPr>
          <w:b w:val="0"/>
          <w:bCs w:val="0"/>
        </w:rPr>
        <w:fldChar w:fldCharType="end"/>
      </w:r>
      <w:bookmarkEnd w:id="3"/>
      <w:r w:rsidRPr="004E5B0C">
        <w:rPr>
          <w:b w:val="0"/>
          <w:bCs w:val="0"/>
        </w:rPr>
        <w:t xml:space="preserve"> </w:t>
      </w:r>
      <w:r w:rsidR="00A943A7" w:rsidRPr="004E5B0C">
        <w:rPr>
          <w:rFonts w:ascii="Times New Roman" w:eastAsia="等线" w:hAnsi="Times New Roman"/>
          <w:b w:val="0"/>
          <w:bCs w:val="0"/>
          <w:iCs/>
          <w:lang w:val="en-US" w:eastAsia="zh-CN"/>
        </w:rPr>
        <w:t>Transmitted SSB in limited beams for DL sync.</w:t>
      </w:r>
    </w:p>
    <w:p w14:paraId="16E26520" w14:textId="064E49BB" w:rsidR="005231D8" w:rsidRDefault="005231D8" w:rsidP="00EB722C">
      <w:pPr>
        <w:rPr>
          <w:rFonts w:ascii="Times New Roman" w:eastAsiaTheme="minorEastAsia" w:hAnsi="Times New Roman"/>
          <w:lang w:eastAsia="zh-CN"/>
        </w:rPr>
      </w:pPr>
    </w:p>
    <w:p w14:paraId="046F3AE4" w14:textId="0E72460C" w:rsidR="005231D8" w:rsidRDefault="005231D8" w:rsidP="00EB722C">
      <w:pPr>
        <w:rPr>
          <w:rFonts w:ascii="Times New Roman" w:eastAsiaTheme="minorEastAsia" w:hAnsi="Times New Roman"/>
          <w:lang w:eastAsia="zh-CN"/>
        </w:rPr>
      </w:pPr>
      <w:r>
        <w:rPr>
          <w:rFonts w:ascii="Times New Roman" w:eastAsiaTheme="minorEastAsia" w:hAnsi="Times New Roman" w:hint="eastAsia"/>
          <w:lang w:eastAsia="zh-CN"/>
        </w:rPr>
        <w:t>All</w:t>
      </w:r>
      <w:r>
        <w:rPr>
          <w:rFonts w:ascii="Times New Roman" w:eastAsiaTheme="minorEastAsia" w:hAnsi="Times New Roman"/>
          <w:lang w:eastAsia="zh-CN"/>
        </w:rPr>
        <w:t xml:space="preserve"> in all, we need first to achieve a common understanding on the functionality and content of WUS. We have the following proposal:</w:t>
      </w:r>
    </w:p>
    <w:p w14:paraId="50F5EEBC" w14:textId="77777777" w:rsidR="005231D8" w:rsidRPr="00C323F3" w:rsidRDefault="005231D8" w:rsidP="00EB722C">
      <w:pPr>
        <w:rPr>
          <w:rFonts w:ascii="Times New Roman" w:eastAsiaTheme="minorEastAsia" w:hAnsi="Times New Roman"/>
          <w:lang w:eastAsia="zh-CN"/>
        </w:rPr>
      </w:pPr>
    </w:p>
    <w:p w14:paraId="63AA21D8" w14:textId="51E8FA1F" w:rsidR="00EB722C" w:rsidRDefault="00A12EB6" w:rsidP="00542BBC">
      <w:pPr>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Proposal</w:t>
      </w:r>
      <w:r w:rsidR="00517DBC" w:rsidRPr="00C323F3">
        <w:rPr>
          <w:rFonts w:ascii="Times New Roman" w:eastAsiaTheme="minorEastAsia" w:hAnsi="Times New Roman"/>
          <w:b/>
          <w:bCs/>
          <w:i/>
          <w:iCs/>
          <w:lang w:eastAsia="zh-CN"/>
        </w:rPr>
        <w:t xml:space="preserve"> 1</w:t>
      </w:r>
      <w:r w:rsidRPr="00C323F3">
        <w:rPr>
          <w:rFonts w:ascii="Times New Roman" w:eastAsiaTheme="minorEastAsia" w:hAnsi="Times New Roman"/>
          <w:b/>
          <w:bCs/>
          <w:i/>
          <w:iCs/>
          <w:lang w:eastAsia="zh-CN"/>
        </w:rPr>
        <w:t>:</w:t>
      </w:r>
      <w:r w:rsidR="00D93BBF" w:rsidRPr="00C323F3">
        <w:rPr>
          <w:rFonts w:ascii="Times New Roman" w:hAnsi="Times New Roman"/>
          <w:b/>
          <w:bCs/>
          <w:i/>
          <w:iCs/>
        </w:rPr>
        <w:t xml:space="preserve"> </w:t>
      </w:r>
      <w:r w:rsidR="005231D8">
        <w:rPr>
          <w:rFonts w:ascii="Times New Roman" w:hAnsi="Times New Roman"/>
          <w:b/>
          <w:bCs/>
          <w:i/>
          <w:iCs/>
        </w:rPr>
        <w:t>The wake-up-signal is at least used to request the resume of SSB transmission</w:t>
      </w:r>
      <w:r w:rsidR="0049256C" w:rsidRPr="00C323F3">
        <w:rPr>
          <w:rFonts w:ascii="Times New Roman" w:eastAsiaTheme="minorEastAsia" w:hAnsi="Times New Roman"/>
          <w:b/>
          <w:bCs/>
          <w:i/>
          <w:iCs/>
          <w:lang w:eastAsia="zh-CN"/>
        </w:rPr>
        <w:t>.</w:t>
      </w:r>
    </w:p>
    <w:p w14:paraId="57D7ABFD" w14:textId="6F47628B" w:rsidR="005231D8" w:rsidRPr="00133072" w:rsidRDefault="005231D8" w:rsidP="0063152E">
      <w:pPr>
        <w:pStyle w:val="af3"/>
        <w:numPr>
          <w:ilvl w:val="0"/>
          <w:numId w:val="17"/>
        </w:numPr>
        <w:ind w:firstLineChars="0"/>
        <w:rPr>
          <w:rFonts w:ascii="Times New Roman" w:hAnsi="Times New Roman"/>
          <w:b/>
          <w:bCs/>
          <w:i/>
          <w:iCs/>
        </w:rPr>
      </w:pPr>
      <w:r>
        <w:rPr>
          <w:rFonts w:ascii="Times New Roman" w:eastAsiaTheme="minorEastAsia" w:hAnsi="Times New Roman" w:hint="eastAsia"/>
          <w:b/>
          <w:bCs/>
          <w:i/>
          <w:iCs/>
          <w:lang w:eastAsia="zh-CN"/>
        </w:rPr>
        <w:t>F</w:t>
      </w:r>
      <w:r>
        <w:rPr>
          <w:rFonts w:ascii="Times New Roman" w:eastAsiaTheme="minorEastAsia" w:hAnsi="Times New Roman"/>
          <w:b/>
          <w:bCs/>
          <w:i/>
          <w:iCs/>
          <w:lang w:eastAsia="zh-CN"/>
        </w:rPr>
        <w:t>FS: whether wake-up-signal can be used to carry other relevant information of SSB.</w:t>
      </w:r>
    </w:p>
    <w:p w14:paraId="546C773F" w14:textId="77777777" w:rsidR="00422F18" w:rsidRPr="00C323F3" w:rsidRDefault="00422F18" w:rsidP="00245410">
      <w:pPr>
        <w:jc w:val="both"/>
        <w:rPr>
          <w:rFonts w:ascii="Times New Roman" w:eastAsiaTheme="minorEastAsia" w:hAnsi="Times New Roman"/>
          <w:lang w:eastAsia="zh-CN"/>
        </w:rPr>
      </w:pPr>
    </w:p>
    <w:p w14:paraId="772FB1CF" w14:textId="77777777" w:rsidR="002A4EDE" w:rsidRDefault="005231D8" w:rsidP="00245410">
      <w:pPr>
        <w:jc w:val="both"/>
        <w:rPr>
          <w:rFonts w:ascii="Times New Roman" w:eastAsiaTheme="minorEastAsia" w:hAnsi="Times New Roman"/>
          <w:lang w:eastAsia="zh-CN"/>
        </w:rPr>
      </w:pPr>
      <w:r>
        <w:rPr>
          <w:rFonts w:ascii="Times New Roman" w:eastAsiaTheme="minorEastAsia" w:hAnsi="Times New Roman"/>
          <w:lang w:eastAsia="zh-CN"/>
        </w:rPr>
        <w:t xml:space="preserve">Regarding the physical structure of wake-up-signal, we prefer to reuse current channel or signal as much as possible. The following uplink channel or signal can be </w:t>
      </w:r>
      <w:r w:rsidR="002A4EDE">
        <w:rPr>
          <w:rFonts w:ascii="Times New Roman" w:eastAsiaTheme="minorEastAsia" w:hAnsi="Times New Roman"/>
          <w:lang w:eastAsia="zh-CN"/>
        </w:rPr>
        <w:t>considered as starting point:</w:t>
      </w:r>
    </w:p>
    <w:p w14:paraId="5808F86D" w14:textId="6C12EA60" w:rsidR="002A4EDE" w:rsidRDefault="002A4EDE" w:rsidP="002A4EDE">
      <w:pPr>
        <w:pStyle w:val="af3"/>
        <w:numPr>
          <w:ilvl w:val="0"/>
          <w:numId w:val="17"/>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 xml:space="preserve">reamble, e.g., a set of preambles can be used to indicate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that UE needs to receive SSB. The set of preambles can be specific for SSB requesting. The related RO can be further studied.</w:t>
      </w:r>
    </w:p>
    <w:p w14:paraId="1C428BD2" w14:textId="697F256D" w:rsidR="002A4EDE" w:rsidRDefault="002A4EDE" w:rsidP="002A4EDE">
      <w:pPr>
        <w:pStyle w:val="af3"/>
        <w:numPr>
          <w:ilvl w:val="0"/>
          <w:numId w:val="17"/>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UCCH, e.g., PUCCH format#0 can be a starting point. A ZC sequence with predefined cyclic shift could be used for SSB requesting.</w:t>
      </w:r>
    </w:p>
    <w:p w14:paraId="057F2C87" w14:textId="732DB5F7" w:rsidR="0034002E" w:rsidRPr="004E5B0C" w:rsidRDefault="002A4EDE" w:rsidP="00245410">
      <w:pPr>
        <w:pStyle w:val="af3"/>
        <w:numPr>
          <w:ilvl w:val="0"/>
          <w:numId w:val="17"/>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 xml:space="preserve">USCH, e.g., a predefined CG PUSCH can be </w:t>
      </w:r>
      <w:r w:rsidR="00E371E6">
        <w:rPr>
          <w:rFonts w:ascii="Times New Roman" w:eastAsiaTheme="minorEastAsia" w:hAnsi="Times New Roman"/>
          <w:lang w:eastAsia="zh-CN"/>
        </w:rPr>
        <w:t xml:space="preserve">used as </w:t>
      </w:r>
      <w:r>
        <w:rPr>
          <w:rFonts w:ascii="Times New Roman" w:eastAsiaTheme="minorEastAsia" w:hAnsi="Times New Roman"/>
          <w:lang w:eastAsia="zh-CN"/>
        </w:rPr>
        <w:t>a starting point.</w:t>
      </w:r>
    </w:p>
    <w:p w14:paraId="04FE2C47" w14:textId="77777777" w:rsidR="004E5B0C" w:rsidRPr="00C323F3" w:rsidRDefault="004E5B0C" w:rsidP="00245410">
      <w:pPr>
        <w:jc w:val="both"/>
        <w:rPr>
          <w:rFonts w:ascii="Times New Roman" w:eastAsiaTheme="minorEastAsia" w:hAnsi="Times New Roman"/>
          <w:lang w:eastAsia="zh-CN"/>
        </w:rPr>
      </w:pPr>
    </w:p>
    <w:p w14:paraId="4E57B156" w14:textId="48F902A7" w:rsidR="000E34DA" w:rsidRPr="00C323F3" w:rsidRDefault="009D732C" w:rsidP="00245410">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lastRenderedPageBreak/>
        <w:t>Proposal</w:t>
      </w:r>
      <w:r w:rsidR="00517DBC" w:rsidRPr="00C323F3">
        <w:rPr>
          <w:rFonts w:ascii="Times New Roman" w:eastAsiaTheme="minorEastAsia" w:hAnsi="Times New Roman"/>
          <w:b/>
          <w:bCs/>
          <w:i/>
          <w:iCs/>
          <w:lang w:eastAsia="zh-CN"/>
        </w:rPr>
        <w:t xml:space="preserve"> 2</w:t>
      </w:r>
      <w:r w:rsidRPr="00C323F3">
        <w:rPr>
          <w:rFonts w:ascii="Times New Roman" w:eastAsiaTheme="minorEastAsia" w:hAnsi="Times New Roman"/>
          <w:b/>
          <w:bCs/>
          <w:i/>
          <w:iCs/>
          <w:lang w:eastAsia="zh-CN"/>
        </w:rPr>
        <w:t>:</w:t>
      </w:r>
      <w:r w:rsidR="000E34DA" w:rsidRPr="00C323F3">
        <w:rPr>
          <w:rFonts w:ascii="Times New Roman" w:eastAsiaTheme="minorEastAsia" w:hAnsi="Times New Roman"/>
          <w:b/>
          <w:bCs/>
          <w:i/>
          <w:iCs/>
          <w:lang w:eastAsia="zh-CN"/>
        </w:rPr>
        <w:t xml:space="preserve"> </w:t>
      </w:r>
      <w:r w:rsidR="006961B9" w:rsidRPr="00C323F3">
        <w:rPr>
          <w:rFonts w:ascii="Times New Roman" w:eastAsiaTheme="minorEastAsia" w:hAnsi="Times New Roman"/>
          <w:b/>
          <w:bCs/>
          <w:i/>
          <w:iCs/>
          <w:lang w:eastAsia="zh-CN"/>
        </w:rPr>
        <w:t xml:space="preserve">For </w:t>
      </w:r>
      <w:r w:rsidR="006438B5" w:rsidRPr="00C323F3">
        <w:rPr>
          <w:rFonts w:ascii="Times New Roman" w:eastAsiaTheme="minorEastAsia" w:hAnsi="Times New Roman"/>
          <w:b/>
          <w:bCs/>
          <w:i/>
          <w:iCs/>
          <w:lang w:eastAsia="zh-CN"/>
        </w:rPr>
        <w:t xml:space="preserve">UE </w:t>
      </w:r>
      <w:r w:rsidR="006961B9" w:rsidRPr="00C323F3">
        <w:rPr>
          <w:rFonts w:ascii="Times New Roman" w:eastAsiaTheme="minorEastAsia" w:hAnsi="Times New Roman"/>
          <w:b/>
          <w:bCs/>
          <w:i/>
          <w:iCs/>
          <w:lang w:eastAsia="zh-CN"/>
        </w:rPr>
        <w:t>wake-up-signal,</w:t>
      </w:r>
      <w:r w:rsidR="002A4EDE">
        <w:rPr>
          <w:rFonts w:ascii="Times New Roman" w:eastAsiaTheme="minorEastAsia" w:hAnsi="Times New Roman"/>
          <w:b/>
          <w:bCs/>
          <w:i/>
          <w:iCs/>
          <w:lang w:eastAsia="zh-CN"/>
        </w:rPr>
        <w:t xml:space="preserve"> </w:t>
      </w:r>
      <w:r w:rsidR="002A4EDE">
        <w:rPr>
          <w:rFonts w:ascii="Times New Roman" w:eastAsiaTheme="minorEastAsia" w:hAnsi="Times New Roman" w:hint="eastAsia"/>
          <w:b/>
          <w:bCs/>
          <w:i/>
          <w:iCs/>
          <w:lang w:eastAsia="zh-CN"/>
        </w:rPr>
        <w:t>re</w:t>
      </w:r>
      <w:r w:rsidR="002A4EDE">
        <w:rPr>
          <w:rFonts w:ascii="Times New Roman" w:eastAsiaTheme="minorEastAsia" w:hAnsi="Times New Roman"/>
          <w:b/>
          <w:bCs/>
          <w:i/>
          <w:iCs/>
          <w:lang w:eastAsia="zh-CN"/>
        </w:rPr>
        <w:t>using existing uplink channel or uplink signal as much as possible. At least the following channel/signal can be considered as starting point</w:t>
      </w:r>
      <w:r w:rsidR="006961B9" w:rsidRPr="00C323F3">
        <w:rPr>
          <w:rFonts w:ascii="Times New Roman" w:eastAsiaTheme="minorEastAsia" w:hAnsi="Times New Roman"/>
          <w:b/>
          <w:bCs/>
          <w:i/>
          <w:iCs/>
          <w:lang w:eastAsia="zh-CN"/>
        </w:rPr>
        <w:t>:</w:t>
      </w:r>
    </w:p>
    <w:p w14:paraId="7EF296F1" w14:textId="3611AE58" w:rsidR="000E34DA" w:rsidRPr="00C323F3" w:rsidRDefault="000E34DA" w:rsidP="000715B9">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Option</w:t>
      </w:r>
      <w:r w:rsidR="00311E5B" w:rsidRPr="00C323F3">
        <w:rPr>
          <w:rFonts w:ascii="Times New Roman" w:eastAsiaTheme="minorEastAsia" w:hAnsi="Times New Roman"/>
          <w:b/>
          <w:bCs/>
          <w:i/>
          <w:iCs/>
          <w:lang w:eastAsia="zh-CN"/>
        </w:rPr>
        <w:t xml:space="preserve"> </w:t>
      </w:r>
      <w:r w:rsidRPr="00C323F3">
        <w:rPr>
          <w:rFonts w:ascii="Times New Roman" w:eastAsiaTheme="minorEastAsia" w:hAnsi="Times New Roman"/>
          <w:b/>
          <w:bCs/>
          <w:i/>
          <w:iCs/>
          <w:lang w:eastAsia="zh-CN"/>
        </w:rPr>
        <w:t xml:space="preserve">1: </w:t>
      </w:r>
      <w:r w:rsidR="002A4EDE">
        <w:rPr>
          <w:rFonts w:ascii="Times New Roman" w:eastAsiaTheme="minorEastAsia" w:hAnsi="Times New Roman"/>
          <w:b/>
          <w:bCs/>
          <w:i/>
          <w:iCs/>
          <w:lang w:eastAsia="zh-CN"/>
        </w:rPr>
        <w:t>WUS is carried by PRACH</w:t>
      </w:r>
    </w:p>
    <w:p w14:paraId="3DB8817E" w14:textId="5F5A467A" w:rsidR="000E34DA" w:rsidRPr="00C323F3" w:rsidRDefault="000E34DA" w:rsidP="000715B9">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Option</w:t>
      </w:r>
      <w:r w:rsidR="00311E5B" w:rsidRPr="00C323F3">
        <w:rPr>
          <w:rFonts w:ascii="Times New Roman" w:eastAsiaTheme="minorEastAsia" w:hAnsi="Times New Roman"/>
          <w:b/>
          <w:bCs/>
          <w:i/>
          <w:iCs/>
          <w:lang w:eastAsia="zh-CN"/>
        </w:rPr>
        <w:t xml:space="preserve"> </w:t>
      </w:r>
      <w:r w:rsidRPr="00C323F3">
        <w:rPr>
          <w:rFonts w:ascii="Times New Roman" w:eastAsiaTheme="minorEastAsia" w:hAnsi="Times New Roman"/>
          <w:b/>
          <w:bCs/>
          <w:i/>
          <w:iCs/>
          <w:lang w:eastAsia="zh-CN"/>
        </w:rPr>
        <w:t xml:space="preserve">2: </w:t>
      </w:r>
      <w:r w:rsidR="002A4EDE">
        <w:rPr>
          <w:rFonts w:ascii="Times New Roman" w:eastAsiaTheme="minorEastAsia" w:hAnsi="Times New Roman"/>
          <w:b/>
          <w:bCs/>
          <w:i/>
          <w:iCs/>
          <w:lang w:eastAsia="zh-CN"/>
        </w:rPr>
        <w:t>WUS is carried by PUCCH</w:t>
      </w:r>
    </w:p>
    <w:p w14:paraId="289A12F5" w14:textId="1805CC14" w:rsidR="00133072" w:rsidRPr="00956887" w:rsidRDefault="000E34DA" w:rsidP="000715B9">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Option</w:t>
      </w:r>
      <w:r w:rsidR="00311E5B" w:rsidRPr="00C323F3">
        <w:rPr>
          <w:rFonts w:ascii="Times New Roman" w:eastAsiaTheme="minorEastAsia" w:hAnsi="Times New Roman"/>
          <w:b/>
          <w:bCs/>
          <w:i/>
          <w:iCs/>
          <w:lang w:eastAsia="zh-CN"/>
        </w:rPr>
        <w:t xml:space="preserve"> </w:t>
      </w:r>
      <w:r w:rsidRPr="00C323F3">
        <w:rPr>
          <w:rFonts w:ascii="Times New Roman" w:eastAsiaTheme="minorEastAsia" w:hAnsi="Times New Roman"/>
          <w:b/>
          <w:bCs/>
          <w:i/>
          <w:iCs/>
          <w:lang w:eastAsia="zh-CN"/>
        </w:rPr>
        <w:t xml:space="preserve">3: </w:t>
      </w:r>
      <w:r w:rsidR="002A4EDE">
        <w:rPr>
          <w:rFonts w:ascii="Times New Roman" w:eastAsiaTheme="minorEastAsia" w:hAnsi="Times New Roman"/>
          <w:b/>
          <w:bCs/>
          <w:i/>
          <w:iCs/>
          <w:lang w:eastAsia="zh-CN"/>
        </w:rPr>
        <w:t>WUS is carried by CG PUSCH</w:t>
      </w:r>
    </w:p>
    <w:p w14:paraId="55C11A54" w14:textId="77777777" w:rsidR="004E5B0C" w:rsidRDefault="004E5B0C" w:rsidP="00F614C0">
      <w:pPr>
        <w:jc w:val="both"/>
        <w:rPr>
          <w:rFonts w:ascii="Times New Roman" w:eastAsiaTheme="minorEastAsia" w:hAnsi="Times New Roman"/>
          <w:lang w:eastAsia="zh-CN"/>
        </w:rPr>
      </w:pPr>
    </w:p>
    <w:p w14:paraId="73421FE0" w14:textId="68FADB06" w:rsidR="00094005" w:rsidRDefault="00156752" w:rsidP="00F614C0">
      <w:pPr>
        <w:jc w:val="both"/>
        <w:rPr>
          <w:rFonts w:ascii="Times New Roman" w:eastAsiaTheme="minorEastAsia" w:hAnsi="Times New Roman"/>
          <w:lang w:eastAsia="zh-CN"/>
        </w:rPr>
      </w:pPr>
      <w:r>
        <w:rPr>
          <w:rFonts w:ascii="Times New Roman" w:eastAsiaTheme="minorEastAsia" w:hAnsi="Times New Roman"/>
          <w:lang w:eastAsia="zh-CN"/>
        </w:rPr>
        <w:t>T</w:t>
      </w:r>
      <w:r w:rsidR="00F614C0">
        <w:rPr>
          <w:rFonts w:ascii="Times New Roman" w:eastAsiaTheme="minorEastAsia" w:hAnsi="Times New Roman"/>
          <w:lang w:eastAsia="zh-CN"/>
        </w:rPr>
        <w:t xml:space="preserve">he wake-up-signal </w:t>
      </w:r>
      <w:r>
        <w:rPr>
          <w:rFonts w:ascii="Times New Roman" w:eastAsiaTheme="minorEastAsia" w:hAnsi="Times New Roman"/>
          <w:lang w:eastAsia="zh-CN"/>
        </w:rPr>
        <w:t xml:space="preserve">requesting SSB </w:t>
      </w:r>
      <w:r w:rsidR="00F614C0">
        <w:rPr>
          <w:rFonts w:ascii="Times New Roman" w:eastAsiaTheme="minorEastAsia" w:hAnsi="Times New Roman"/>
          <w:lang w:eastAsia="zh-CN"/>
        </w:rPr>
        <w:t xml:space="preserve">can be sent to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w:t>
      </w:r>
      <w:r w:rsidR="00F614C0">
        <w:rPr>
          <w:rFonts w:ascii="Times New Roman" w:eastAsiaTheme="minorEastAsia" w:hAnsi="Times New Roman"/>
          <w:lang w:eastAsia="zh-CN"/>
        </w:rPr>
        <w:t xml:space="preserve">or </w:t>
      </w:r>
      <w:proofErr w:type="spellStart"/>
      <w:r>
        <w:rPr>
          <w:rFonts w:ascii="Times New Roman" w:eastAsiaTheme="minorEastAsia" w:hAnsi="Times New Roman"/>
          <w:lang w:eastAsia="zh-CN"/>
        </w:rPr>
        <w:t>PCell</w:t>
      </w:r>
      <w:proofErr w:type="spellEnd"/>
      <w:r w:rsidR="00CE47D0">
        <w:rPr>
          <w:rFonts w:ascii="Times New Roman" w:eastAsiaTheme="minorEastAsia" w:hAnsi="Times New Roman"/>
          <w:lang w:eastAsia="zh-CN"/>
        </w:rPr>
        <w:t>, as shown in</w:t>
      </w:r>
      <w:r w:rsidR="00C728A3">
        <w:rPr>
          <w:rFonts w:ascii="Times New Roman" w:eastAsiaTheme="minorEastAsia" w:hAnsi="Times New Roman"/>
          <w:lang w:eastAsia="zh-CN"/>
        </w:rPr>
        <w:t xml:space="preserve"> </w:t>
      </w:r>
      <w:r w:rsidR="00C728A3">
        <w:rPr>
          <w:rFonts w:ascii="Times New Roman" w:eastAsiaTheme="minorEastAsia" w:hAnsi="Times New Roman"/>
          <w:lang w:eastAsia="zh-CN"/>
        </w:rPr>
        <w:fldChar w:fldCharType="begin"/>
      </w:r>
      <w:r w:rsidR="00C728A3">
        <w:rPr>
          <w:rFonts w:ascii="Times New Roman" w:eastAsiaTheme="minorEastAsia" w:hAnsi="Times New Roman"/>
          <w:lang w:eastAsia="zh-CN"/>
        </w:rPr>
        <w:instrText xml:space="preserve"> REF _Ref158716828 \h </w:instrText>
      </w:r>
      <w:r w:rsidR="00C728A3">
        <w:rPr>
          <w:rFonts w:ascii="Times New Roman" w:eastAsiaTheme="minorEastAsia" w:hAnsi="Times New Roman"/>
          <w:lang w:eastAsia="zh-CN"/>
        </w:rPr>
      </w:r>
      <w:r w:rsidR="00C728A3">
        <w:rPr>
          <w:rFonts w:ascii="Times New Roman" w:eastAsiaTheme="minorEastAsia" w:hAnsi="Times New Roman"/>
          <w:lang w:eastAsia="zh-CN"/>
        </w:rPr>
        <w:fldChar w:fldCharType="separate"/>
      </w:r>
      <w:r w:rsidR="00C728A3">
        <w:t xml:space="preserve">Figure </w:t>
      </w:r>
      <w:r w:rsidR="00C728A3">
        <w:rPr>
          <w:noProof/>
        </w:rPr>
        <w:t>4</w:t>
      </w:r>
      <w:r w:rsidR="00C728A3">
        <w:rPr>
          <w:rFonts w:ascii="Times New Roman" w:eastAsiaTheme="minorEastAsia" w:hAnsi="Times New Roman"/>
          <w:lang w:eastAsia="zh-CN"/>
        </w:rPr>
        <w:fldChar w:fldCharType="end"/>
      </w:r>
      <w:r w:rsidR="00F614C0" w:rsidRPr="004E5B0C">
        <w:rPr>
          <w:rFonts w:ascii="Times New Roman" w:eastAsiaTheme="minorEastAsia" w:hAnsi="Times New Roman"/>
          <w:lang w:eastAsia="zh-CN"/>
        </w:rPr>
        <w:t>.</w:t>
      </w:r>
      <w:r w:rsidR="008959FE">
        <w:rPr>
          <w:rFonts w:ascii="Times New Roman" w:eastAsiaTheme="minorEastAsia" w:hAnsi="Times New Roman"/>
          <w:lang w:eastAsia="zh-CN"/>
        </w:rPr>
        <w:t xml:space="preserve"> </w:t>
      </w:r>
    </w:p>
    <w:p w14:paraId="0A12FC24" w14:textId="73151335" w:rsidR="00094005" w:rsidRDefault="004D750A" w:rsidP="00094005">
      <w:pPr>
        <w:jc w:val="center"/>
      </w:pPr>
      <w:r>
        <w:object w:dxaOrig="5791" w:dyaOrig="1591" w14:anchorId="4F4E4DFE">
          <v:shape id="_x0000_i1028" type="#_x0000_t75" style="width:279.25pt;height:78.25pt" o:ole="">
            <v:imagedata r:id="rId14" o:title=""/>
          </v:shape>
          <o:OLEObject Type="Embed" ProgID="Visio.Drawing.15" ShapeID="_x0000_i1028" DrawAspect="Content" ObjectID="_1769877768" r:id="rId15"/>
        </w:object>
      </w:r>
    </w:p>
    <w:p w14:paraId="155FB604" w14:textId="075EE369" w:rsidR="00094005" w:rsidRPr="004E5B0C" w:rsidRDefault="00D52141" w:rsidP="004E5B0C">
      <w:pPr>
        <w:pStyle w:val="a6"/>
        <w:rPr>
          <w:rFonts w:ascii="Times New Roman" w:eastAsiaTheme="minorEastAsia" w:hAnsi="Times New Roman"/>
          <w:b w:val="0"/>
          <w:bCs w:val="0"/>
          <w:lang w:eastAsia="zh-CN"/>
        </w:rPr>
      </w:pPr>
      <w:bookmarkStart w:id="4" w:name="_Ref158716828"/>
      <w:r w:rsidRPr="004E5B0C">
        <w:rPr>
          <w:rFonts w:ascii="Times New Roman" w:hAnsi="Times New Roman"/>
          <w:b w:val="0"/>
          <w:bCs w:val="0"/>
        </w:rPr>
        <w:t xml:space="preserve">Figure </w:t>
      </w:r>
      <w:r w:rsidRPr="004E5B0C">
        <w:rPr>
          <w:rFonts w:ascii="Times New Roman" w:hAnsi="Times New Roman"/>
          <w:b w:val="0"/>
          <w:bCs w:val="0"/>
        </w:rPr>
        <w:fldChar w:fldCharType="begin"/>
      </w:r>
      <w:r w:rsidRPr="004E5B0C">
        <w:rPr>
          <w:rFonts w:ascii="Times New Roman" w:hAnsi="Times New Roman"/>
          <w:b w:val="0"/>
          <w:bCs w:val="0"/>
        </w:rPr>
        <w:instrText xml:space="preserve"> SEQ Figure \* ARABIC </w:instrText>
      </w:r>
      <w:r w:rsidRPr="004E5B0C">
        <w:rPr>
          <w:rFonts w:ascii="Times New Roman" w:hAnsi="Times New Roman"/>
          <w:b w:val="0"/>
          <w:bCs w:val="0"/>
        </w:rPr>
        <w:fldChar w:fldCharType="separate"/>
      </w:r>
      <w:r w:rsidR="00F202E3" w:rsidRPr="004E5B0C">
        <w:rPr>
          <w:rFonts w:ascii="Times New Roman" w:hAnsi="Times New Roman"/>
          <w:b w:val="0"/>
          <w:bCs w:val="0"/>
          <w:noProof/>
        </w:rPr>
        <w:t>4</w:t>
      </w:r>
      <w:r w:rsidRPr="004E5B0C">
        <w:rPr>
          <w:rFonts w:ascii="Times New Roman" w:hAnsi="Times New Roman"/>
          <w:b w:val="0"/>
          <w:bCs w:val="0"/>
        </w:rPr>
        <w:fldChar w:fldCharType="end"/>
      </w:r>
      <w:bookmarkEnd w:id="4"/>
      <w:r w:rsidRPr="004E5B0C">
        <w:rPr>
          <w:rFonts w:ascii="Times New Roman" w:hAnsi="Times New Roman"/>
          <w:b w:val="0"/>
          <w:bCs w:val="0"/>
        </w:rPr>
        <w:t xml:space="preserve"> </w:t>
      </w:r>
      <w:r w:rsidR="00094005" w:rsidRPr="004E5B0C">
        <w:rPr>
          <w:rFonts w:ascii="Times New Roman" w:eastAsiaTheme="minorEastAsia" w:hAnsi="Times New Roman"/>
          <w:b w:val="0"/>
          <w:bCs w:val="0"/>
          <w:lang w:eastAsia="zh-CN"/>
        </w:rPr>
        <w:t xml:space="preserve">UE wake-up-signal to </w:t>
      </w:r>
      <w:proofErr w:type="spellStart"/>
      <w:r w:rsidR="00156752" w:rsidRPr="004E5B0C">
        <w:rPr>
          <w:rFonts w:ascii="Times New Roman" w:eastAsiaTheme="minorEastAsia" w:hAnsi="Times New Roman"/>
          <w:b w:val="0"/>
          <w:bCs w:val="0"/>
          <w:lang w:eastAsia="zh-CN"/>
        </w:rPr>
        <w:t>SCell</w:t>
      </w:r>
      <w:proofErr w:type="spellEnd"/>
      <w:r w:rsidR="00156752" w:rsidRPr="004E5B0C">
        <w:rPr>
          <w:rFonts w:ascii="Times New Roman" w:eastAsiaTheme="minorEastAsia" w:hAnsi="Times New Roman"/>
          <w:b w:val="0"/>
          <w:bCs w:val="0"/>
          <w:lang w:eastAsia="zh-CN"/>
        </w:rPr>
        <w:t xml:space="preserve"> </w:t>
      </w:r>
      <w:r w:rsidR="00094005" w:rsidRPr="004E5B0C">
        <w:rPr>
          <w:rFonts w:ascii="Times New Roman" w:eastAsiaTheme="minorEastAsia" w:hAnsi="Times New Roman"/>
          <w:b w:val="0"/>
          <w:bCs w:val="0"/>
          <w:lang w:eastAsia="zh-CN"/>
        </w:rPr>
        <w:t xml:space="preserve">or </w:t>
      </w:r>
      <w:proofErr w:type="spellStart"/>
      <w:r w:rsidR="00156752" w:rsidRPr="004E5B0C">
        <w:rPr>
          <w:rFonts w:ascii="Times New Roman" w:eastAsiaTheme="minorEastAsia" w:hAnsi="Times New Roman"/>
          <w:b w:val="0"/>
          <w:bCs w:val="0"/>
          <w:lang w:eastAsia="zh-CN"/>
        </w:rPr>
        <w:t>PCell</w:t>
      </w:r>
      <w:proofErr w:type="spellEnd"/>
    </w:p>
    <w:p w14:paraId="53D4555C" w14:textId="77777777" w:rsidR="00094005" w:rsidRPr="00094005" w:rsidRDefault="00094005" w:rsidP="003304B2">
      <w:pPr>
        <w:rPr>
          <w:rFonts w:ascii="Times New Roman" w:eastAsiaTheme="minorEastAsia" w:hAnsi="Times New Roman"/>
          <w:lang w:eastAsia="zh-CN"/>
        </w:rPr>
      </w:pPr>
    </w:p>
    <w:p w14:paraId="563588F4" w14:textId="5EB559F3" w:rsidR="001E2F24" w:rsidRDefault="00F10BAD" w:rsidP="00F614C0">
      <w:pPr>
        <w:jc w:val="both"/>
        <w:rPr>
          <w:rFonts w:ascii="Times New Roman" w:eastAsiaTheme="minorEastAsia" w:hAnsi="Times New Roman"/>
          <w:lang w:eastAsia="zh-CN"/>
        </w:rPr>
      </w:pPr>
      <w:r>
        <w:rPr>
          <w:rFonts w:ascii="Times New Roman" w:eastAsiaTheme="minorEastAsia" w:hAnsi="Times New Roman"/>
          <w:lang w:eastAsia="zh-CN"/>
        </w:rPr>
        <w:t xml:space="preserve">It is more straightforward to send WUS to target on-demand SSB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w:t>
      </w:r>
      <w:r w:rsidR="00760679">
        <w:rPr>
          <w:rFonts w:ascii="Times New Roman" w:eastAsiaTheme="minorEastAsia" w:hAnsi="Times New Roman"/>
          <w:lang w:eastAsia="zh-CN"/>
        </w:rPr>
        <w:t xml:space="preserve"> For an RRC_CONNECTED mode UE, it can obtain WUS configuration on the </w:t>
      </w:r>
      <w:proofErr w:type="spellStart"/>
      <w:r w:rsidR="00760679">
        <w:rPr>
          <w:rFonts w:ascii="Times New Roman" w:eastAsiaTheme="minorEastAsia" w:hAnsi="Times New Roman"/>
          <w:lang w:eastAsia="zh-CN"/>
        </w:rPr>
        <w:t>SCell</w:t>
      </w:r>
      <w:proofErr w:type="spellEnd"/>
      <w:r w:rsidR="00760679">
        <w:rPr>
          <w:rFonts w:ascii="Times New Roman" w:eastAsiaTheme="minorEastAsia" w:hAnsi="Times New Roman"/>
          <w:lang w:eastAsia="zh-CN"/>
        </w:rPr>
        <w:t xml:space="preserve"> via RRC signalling. </w:t>
      </w:r>
      <w:r w:rsidR="00F614C0">
        <w:rPr>
          <w:rFonts w:ascii="Times New Roman" w:eastAsiaTheme="minorEastAsia" w:hAnsi="Times New Roman" w:hint="eastAsia"/>
          <w:lang w:eastAsia="zh-CN"/>
        </w:rPr>
        <w:t>H</w:t>
      </w:r>
      <w:r w:rsidR="00F614C0">
        <w:rPr>
          <w:rFonts w:ascii="Times New Roman" w:eastAsiaTheme="minorEastAsia" w:hAnsi="Times New Roman"/>
          <w:lang w:eastAsia="zh-CN"/>
        </w:rPr>
        <w:t xml:space="preserve">owever, </w:t>
      </w:r>
      <w:r w:rsidR="00CE47D0">
        <w:rPr>
          <w:rFonts w:ascii="Times New Roman" w:eastAsiaTheme="minorEastAsia" w:hAnsi="Times New Roman"/>
          <w:lang w:eastAsia="zh-CN"/>
        </w:rPr>
        <w:t xml:space="preserve">if the </w:t>
      </w:r>
      <w:proofErr w:type="spellStart"/>
      <w:r w:rsidR="00760679">
        <w:rPr>
          <w:rFonts w:ascii="Times New Roman" w:eastAsiaTheme="minorEastAsia" w:hAnsi="Times New Roman"/>
          <w:lang w:eastAsia="zh-CN"/>
        </w:rPr>
        <w:t>SCell</w:t>
      </w:r>
      <w:proofErr w:type="spellEnd"/>
      <w:r w:rsidR="00760679">
        <w:rPr>
          <w:rFonts w:ascii="Times New Roman" w:eastAsiaTheme="minorEastAsia" w:hAnsi="Times New Roman"/>
          <w:lang w:eastAsia="zh-CN"/>
        </w:rPr>
        <w:t xml:space="preserve"> </w:t>
      </w:r>
      <w:r w:rsidR="00CE47D0">
        <w:rPr>
          <w:rFonts w:ascii="Times New Roman" w:eastAsiaTheme="minorEastAsia" w:hAnsi="Times New Roman"/>
          <w:lang w:eastAsia="zh-CN"/>
        </w:rPr>
        <w:t xml:space="preserve">is deactivated, </w:t>
      </w:r>
      <w:r w:rsidR="00760679">
        <w:rPr>
          <w:rFonts w:ascii="Times New Roman" w:eastAsiaTheme="minorEastAsia" w:hAnsi="Times New Roman"/>
          <w:lang w:eastAsia="zh-CN"/>
        </w:rPr>
        <w:t xml:space="preserve">it may be problematic for the UE to send WUS as the all of existing uplink channel/signals are not allowed for the deactivated </w:t>
      </w:r>
      <w:proofErr w:type="spellStart"/>
      <w:r w:rsidR="00760679">
        <w:rPr>
          <w:rFonts w:ascii="Times New Roman" w:eastAsiaTheme="minorEastAsia" w:hAnsi="Times New Roman"/>
          <w:lang w:eastAsia="zh-CN"/>
        </w:rPr>
        <w:t>SCell</w:t>
      </w:r>
      <w:proofErr w:type="spellEnd"/>
      <w:r w:rsidR="00760679">
        <w:rPr>
          <w:rFonts w:ascii="Times New Roman" w:eastAsiaTheme="minorEastAsia" w:hAnsi="Times New Roman"/>
          <w:lang w:eastAsia="zh-CN"/>
        </w:rPr>
        <w:t xml:space="preserve">. Therefore, if WUS transmission on </w:t>
      </w:r>
      <w:proofErr w:type="spellStart"/>
      <w:r w:rsidR="00760679">
        <w:rPr>
          <w:rFonts w:ascii="Times New Roman" w:eastAsiaTheme="minorEastAsia" w:hAnsi="Times New Roman"/>
          <w:lang w:eastAsia="zh-CN"/>
        </w:rPr>
        <w:t>SCell</w:t>
      </w:r>
      <w:proofErr w:type="spellEnd"/>
      <w:r w:rsidR="00760679">
        <w:rPr>
          <w:rFonts w:ascii="Times New Roman" w:eastAsiaTheme="minorEastAsia" w:hAnsi="Times New Roman"/>
          <w:lang w:eastAsia="zh-CN"/>
        </w:rPr>
        <w:t xml:space="preserve"> is pursued, at least we need to look into the restrictions on uplink transmission when the </w:t>
      </w:r>
      <w:proofErr w:type="spellStart"/>
      <w:r w:rsidR="00760679">
        <w:rPr>
          <w:rFonts w:ascii="Times New Roman" w:eastAsiaTheme="minorEastAsia" w:hAnsi="Times New Roman"/>
          <w:lang w:eastAsia="zh-CN"/>
        </w:rPr>
        <w:t>SCell</w:t>
      </w:r>
      <w:proofErr w:type="spellEnd"/>
      <w:r w:rsidR="00760679">
        <w:rPr>
          <w:rFonts w:ascii="Times New Roman" w:eastAsiaTheme="minorEastAsia" w:hAnsi="Times New Roman"/>
          <w:lang w:eastAsia="zh-CN"/>
        </w:rPr>
        <w:t xml:space="preserve"> is deactivated. Furthermore, a basic assumption on on-demand SSB is that it is applied to a </w:t>
      </w:r>
      <w:proofErr w:type="spellStart"/>
      <w:r w:rsidR="00760679">
        <w:rPr>
          <w:rFonts w:ascii="Times New Roman" w:eastAsiaTheme="minorEastAsia" w:hAnsi="Times New Roman"/>
          <w:lang w:eastAsia="zh-CN"/>
        </w:rPr>
        <w:t>SCell</w:t>
      </w:r>
      <w:proofErr w:type="spellEnd"/>
      <w:r w:rsidR="00760679">
        <w:rPr>
          <w:rFonts w:ascii="Times New Roman" w:eastAsiaTheme="minorEastAsia" w:hAnsi="Times New Roman"/>
          <w:lang w:eastAsia="zh-CN"/>
        </w:rPr>
        <w:t xml:space="preserve"> </w:t>
      </w:r>
      <w:r w:rsidR="001E2F24">
        <w:rPr>
          <w:rFonts w:ascii="Times New Roman" w:eastAsiaTheme="minorEastAsia" w:hAnsi="Times New Roman"/>
          <w:lang w:eastAsia="zh-CN"/>
        </w:rPr>
        <w:t xml:space="preserve">which is non-co-located with </w:t>
      </w:r>
      <w:proofErr w:type="spellStart"/>
      <w:r w:rsidR="001E2F24">
        <w:rPr>
          <w:rFonts w:ascii="Times New Roman" w:eastAsiaTheme="minorEastAsia" w:hAnsi="Times New Roman"/>
          <w:lang w:eastAsia="zh-CN"/>
        </w:rPr>
        <w:t>PCell</w:t>
      </w:r>
      <w:proofErr w:type="spellEnd"/>
      <w:r w:rsidR="001E2F24">
        <w:rPr>
          <w:rFonts w:ascii="Times New Roman" w:eastAsiaTheme="minorEastAsia" w:hAnsi="Times New Roman"/>
          <w:lang w:eastAsia="zh-CN"/>
        </w:rPr>
        <w:t xml:space="preserve">. If SSB is turned off for a while, it is high possible that UE cannot sustain DL synchronization with </w:t>
      </w:r>
      <w:proofErr w:type="spellStart"/>
      <w:r w:rsidR="001E2F24">
        <w:rPr>
          <w:rFonts w:ascii="Times New Roman" w:eastAsiaTheme="minorEastAsia" w:hAnsi="Times New Roman"/>
          <w:lang w:eastAsia="zh-CN"/>
        </w:rPr>
        <w:t>SCell</w:t>
      </w:r>
      <w:proofErr w:type="spellEnd"/>
      <w:r w:rsidR="001E2F24">
        <w:rPr>
          <w:rFonts w:ascii="Times New Roman" w:eastAsiaTheme="minorEastAsia" w:hAnsi="Times New Roman"/>
          <w:lang w:eastAsia="zh-CN"/>
        </w:rPr>
        <w:t xml:space="preserve"> and lost the DL timing. It may make it impossible for UE to determine the UL timing of WUS.</w:t>
      </w:r>
    </w:p>
    <w:p w14:paraId="023B27F5" w14:textId="77777777" w:rsidR="001E2F24" w:rsidRDefault="001E2F24" w:rsidP="00F614C0">
      <w:pPr>
        <w:jc w:val="both"/>
        <w:rPr>
          <w:rFonts w:ascii="Times New Roman" w:eastAsiaTheme="minorEastAsia" w:hAnsi="Times New Roman"/>
          <w:lang w:eastAsia="zh-CN"/>
        </w:rPr>
      </w:pPr>
    </w:p>
    <w:p w14:paraId="23DF4DFD" w14:textId="6E48B344" w:rsidR="00F614C0" w:rsidRDefault="001E2F24" w:rsidP="00F614C0">
      <w:pPr>
        <w:jc w:val="both"/>
        <w:rPr>
          <w:rFonts w:ascii="Times New Roman" w:eastAsiaTheme="minorEastAsia" w:hAnsi="Times New Roman"/>
          <w:lang w:eastAsia="zh-CN"/>
        </w:rPr>
      </w:pPr>
      <w:r>
        <w:rPr>
          <w:rFonts w:ascii="Times New Roman" w:eastAsiaTheme="minorEastAsia" w:hAnsi="Times New Roman"/>
          <w:lang w:eastAsia="zh-CN"/>
        </w:rPr>
        <w:t xml:space="preserve">On the other hand, SSB on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is always on and the UL synchronization is sustained at UE side. However, </w:t>
      </w:r>
      <w:r w:rsidR="00954393">
        <w:rPr>
          <w:rFonts w:ascii="Times New Roman" w:eastAsiaTheme="minorEastAsia" w:hAnsi="Times New Roman"/>
          <w:lang w:eastAsia="zh-CN"/>
        </w:rPr>
        <w:t xml:space="preserve">we need to further consider how to configure WUS resource for </w:t>
      </w:r>
      <w:proofErr w:type="spellStart"/>
      <w:r w:rsidR="00954393">
        <w:rPr>
          <w:rFonts w:ascii="Times New Roman" w:eastAsiaTheme="minorEastAsia" w:hAnsi="Times New Roman"/>
          <w:lang w:eastAsia="zh-CN"/>
        </w:rPr>
        <w:t>PCell</w:t>
      </w:r>
      <w:proofErr w:type="spellEnd"/>
      <w:r w:rsidR="00954393">
        <w:rPr>
          <w:rFonts w:ascii="Times New Roman" w:eastAsiaTheme="minorEastAsia" w:hAnsi="Times New Roman"/>
          <w:lang w:eastAsia="zh-CN"/>
        </w:rPr>
        <w:t xml:space="preserve"> and the relationship between WUS and target </w:t>
      </w:r>
      <w:proofErr w:type="spellStart"/>
      <w:r w:rsidR="00954393">
        <w:rPr>
          <w:rFonts w:ascii="Times New Roman" w:eastAsiaTheme="minorEastAsia" w:hAnsi="Times New Roman"/>
          <w:lang w:eastAsia="zh-CN"/>
        </w:rPr>
        <w:t>SCell</w:t>
      </w:r>
      <w:proofErr w:type="spellEnd"/>
      <w:r w:rsidR="00954393">
        <w:rPr>
          <w:rFonts w:ascii="Times New Roman" w:eastAsiaTheme="minorEastAsia" w:hAnsi="Times New Roman"/>
          <w:lang w:eastAsia="zh-CN"/>
        </w:rPr>
        <w:t xml:space="preserve">. Furthermore, if UE sends WUS to </w:t>
      </w:r>
      <w:proofErr w:type="spellStart"/>
      <w:r w:rsidR="00954393">
        <w:rPr>
          <w:rFonts w:ascii="Times New Roman" w:eastAsiaTheme="minorEastAsia" w:hAnsi="Times New Roman"/>
          <w:lang w:eastAsia="zh-CN"/>
        </w:rPr>
        <w:t>PCell</w:t>
      </w:r>
      <w:proofErr w:type="spellEnd"/>
      <w:r w:rsidR="00954393">
        <w:rPr>
          <w:rFonts w:ascii="Times New Roman" w:eastAsiaTheme="minorEastAsia" w:hAnsi="Times New Roman"/>
          <w:lang w:eastAsia="zh-CN"/>
        </w:rPr>
        <w:t xml:space="preserve"> and request SSB transmission on </w:t>
      </w:r>
      <w:proofErr w:type="spellStart"/>
      <w:r w:rsidR="00954393">
        <w:rPr>
          <w:rFonts w:ascii="Times New Roman" w:eastAsiaTheme="minorEastAsia" w:hAnsi="Times New Roman"/>
          <w:lang w:eastAsia="zh-CN"/>
        </w:rPr>
        <w:t>SCell</w:t>
      </w:r>
      <w:proofErr w:type="spellEnd"/>
      <w:r w:rsidR="00954393">
        <w:rPr>
          <w:rFonts w:ascii="Times New Roman" w:eastAsiaTheme="minorEastAsia" w:hAnsi="Times New Roman"/>
          <w:lang w:eastAsia="zh-CN"/>
        </w:rPr>
        <w:t xml:space="preserve">, extra information exchange between </w:t>
      </w:r>
      <w:proofErr w:type="spellStart"/>
      <w:r w:rsidR="00954393">
        <w:rPr>
          <w:rFonts w:ascii="Times New Roman" w:eastAsiaTheme="minorEastAsia" w:hAnsi="Times New Roman"/>
          <w:lang w:eastAsia="zh-CN"/>
        </w:rPr>
        <w:t>PCell</w:t>
      </w:r>
      <w:proofErr w:type="spellEnd"/>
      <w:r w:rsidR="00954393">
        <w:rPr>
          <w:rFonts w:ascii="Times New Roman" w:eastAsiaTheme="minorEastAsia" w:hAnsi="Times New Roman"/>
          <w:lang w:eastAsia="zh-CN"/>
        </w:rPr>
        <w:t xml:space="preserve"> and </w:t>
      </w:r>
      <w:proofErr w:type="spellStart"/>
      <w:r w:rsidR="00954393">
        <w:rPr>
          <w:rFonts w:ascii="Times New Roman" w:eastAsiaTheme="minorEastAsia" w:hAnsi="Times New Roman"/>
          <w:lang w:eastAsia="zh-CN"/>
        </w:rPr>
        <w:t>SCell</w:t>
      </w:r>
      <w:proofErr w:type="spellEnd"/>
      <w:r w:rsidR="00954393">
        <w:rPr>
          <w:rFonts w:ascii="Times New Roman" w:eastAsiaTheme="minorEastAsia" w:hAnsi="Times New Roman"/>
          <w:lang w:eastAsia="zh-CN"/>
        </w:rPr>
        <w:t xml:space="preserve"> is needed.</w:t>
      </w:r>
    </w:p>
    <w:p w14:paraId="5C61D8D5" w14:textId="77777777" w:rsidR="00072CAF" w:rsidRDefault="00072CAF" w:rsidP="00245410">
      <w:pPr>
        <w:jc w:val="both"/>
        <w:rPr>
          <w:rFonts w:ascii="Times New Roman" w:eastAsiaTheme="minorEastAsia" w:hAnsi="Times New Roman"/>
          <w:lang w:eastAsia="zh-CN"/>
        </w:rPr>
      </w:pPr>
    </w:p>
    <w:p w14:paraId="0BB56D96" w14:textId="76B7A42F" w:rsidR="008959FE" w:rsidRPr="00B87745" w:rsidRDefault="009A1F56" w:rsidP="00245410">
      <w:pPr>
        <w:jc w:val="both"/>
        <w:rPr>
          <w:rFonts w:ascii="Times New Roman" w:eastAsiaTheme="minorEastAsia" w:hAnsi="Times New Roman"/>
          <w:b/>
          <w:bCs/>
          <w:i/>
          <w:iCs/>
          <w:lang w:eastAsia="zh-CN"/>
        </w:rPr>
      </w:pPr>
      <w:r w:rsidRPr="00B87745">
        <w:rPr>
          <w:rFonts w:ascii="Times New Roman" w:eastAsiaTheme="minorEastAsia" w:hAnsi="Times New Roman"/>
          <w:b/>
          <w:bCs/>
          <w:i/>
          <w:iCs/>
          <w:lang w:eastAsia="zh-CN"/>
        </w:rPr>
        <w:t>Proposal</w:t>
      </w:r>
      <w:r w:rsidR="00600EE5">
        <w:rPr>
          <w:rFonts w:ascii="Times New Roman" w:eastAsiaTheme="minorEastAsia" w:hAnsi="Times New Roman"/>
          <w:b/>
          <w:bCs/>
          <w:i/>
          <w:iCs/>
          <w:lang w:eastAsia="zh-CN"/>
        </w:rPr>
        <w:t xml:space="preserve"> 3</w:t>
      </w:r>
      <w:r w:rsidRPr="00B87745">
        <w:rPr>
          <w:rFonts w:ascii="Times New Roman" w:eastAsiaTheme="minorEastAsia" w:hAnsi="Times New Roman"/>
          <w:b/>
          <w:bCs/>
          <w:i/>
          <w:iCs/>
          <w:lang w:eastAsia="zh-CN"/>
        </w:rPr>
        <w:t xml:space="preserve">: </w:t>
      </w:r>
      <w:r w:rsidR="00954393">
        <w:rPr>
          <w:rFonts w:ascii="Times New Roman" w:eastAsiaTheme="minorEastAsia" w:hAnsi="Times New Roman"/>
          <w:b/>
          <w:bCs/>
          <w:i/>
          <w:iCs/>
          <w:lang w:eastAsia="zh-CN"/>
        </w:rPr>
        <w:t xml:space="preserve">Further study how to send WUS requesting SSB on a </w:t>
      </w:r>
      <w:proofErr w:type="spellStart"/>
      <w:r w:rsidR="00954393">
        <w:rPr>
          <w:rFonts w:ascii="Times New Roman" w:eastAsiaTheme="minorEastAsia" w:hAnsi="Times New Roman"/>
          <w:b/>
          <w:bCs/>
          <w:i/>
          <w:iCs/>
          <w:lang w:eastAsia="zh-CN"/>
        </w:rPr>
        <w:t>SCell</w:t>
      </w:r>
      <w:proofErr w:type="spellEnd"/>
      <w:r w:rsidR="00954393">
        <w:rPr>
          <w:rFonts w:ascii="Times New Roman" w:eastAsiaTheme="minorEastAsia" w:hAnsi="Times New Roman"/>
          <w:b/>
          <w:bCs/>
          <w:i/>
          <w:iCs/>
          <w:lang w:eastAsia="zh-CN"/>
        </w:rPr>
        <w:t>, i.e.</w:t>
      </w:r>
      <w:r w:rsidR="004E5B0C">
        <w:rPr>
          <w:rFonts w:ascii="Times New Roman" w:eastAsiaTheme="minorEastAsia" w:hAnsi="Times New Roman"/>
          <w:b/>
          <w:bCs/>
          <w:i/>
          <w:iCs/>
          <w:lang w:eastAsia="zh-CN"/>
        </w:rPr>
        <w:t>,</w:t>
      </w:r>
      <w:r w:rsidR="00954393">
        <w:rPr>
          <w:rFonts w:ascii="Times New Roman" w:eastAsiaTheme="minorEastAsia" w:hAnsi="Times New Roman"/>
          <w:b/>
          <w:bCs/>
          <w:i/>
          <w:iCs/>
          <w:lang w:eastAsia="zh-CN"/>
        </w:rPr>
        <w:t xml:space="preserve"> UE send</w:t>
      </w:r>
      <w:r w:rsidR="004E5B0C">
        <w:rPr>
          <w:rFonts w:ascii="Times New Roman" w:eastAsiaTheme="minorEastAsia" w:hAnsi="Times New Roman"/>
          <w:b/>
          <w:bCs/>
          <w:i/>
          <w:iCs/>
          <w:lang w:eastAsia="zh-CN"/>
        </w:rPr>
        <w:t>s</w:t>
      </w:r>
      <w:r w:rsidR="00954393">
        <w:rPr>
          <w:rFonts w:ascii="Times New Roman" w:eastAsiaTheme="minorEastAsia" w:hAnsi="Times New Roman"/>
          <w:b/>
          <w:bCs/>
          <w:i/>
          <w:iCs/>
          <w:lang w:eastAsia="zh-CN"/>
        </w:rPr>
        <w:t xml:space="preserve"> WUS to </w:t>
      </w:r>
      <w:proofErr w:type="spellStart"/>
      <w:r w:rsidR="00954393">
        <w:rPr>
          <w:rFonts w:ascii="Times New Roman" w:eastAsiaTheme="minorEastAsia" w:hAnsi="Times New Roman"/>
          <w:b/>
          <w:bCs/>
          <w:i/>
          <w:iCs/>
          <w:lang w:eastAsia="zh-CN"/>
        </w:rPr>
        <w:t>PCell</w:t>
      </w:r>
      <w:proofErr w:type="spellEnd"/>
      <w:r w:rsidR="00954393">
        <w:rPr>
          <w:rFonts w:ascii="Times New Roman" w:eastAsiaTheme="minorEastAsia" w:hAnsi="Times New Roman"/>
          <w:b/>
          <w:bCs/>
          <w:i/>
          <w:iCs/>
          <w:lang w:eastAsia="zh-CN"/>
        </w:rPr>
        <w:t>/</w:t>
      </w:r>
      <w:proofErr w:type="spellStart"/>
      <w:r w:rsidR="00954393">
        <w:rPr>
          <w:rFonts w:ascii="Times New Roman" w:eastAsiaTheme="minorEastAsia" w:hAnsi="Times New Roman"/>
          <w:b/>
          <w:bCs/>
          <w:i/>
          <w:iCs/>
          <w:lang w:eastAsia="zh-CN"/>
        </w:rPr>
        <w:t>PSCell</w:t>
      </w:r>
      <w:proofErr w:type="spellEnd"/>
      <w:r w:rsidR="00954393">
        <w:rPr>
          <w:rFonts w:ascii="Times New Roman" w:eastAsiaTheme="minorEastAsia" w:hAnsi="Times New Roman"/>
          <w:b/>
          <w:bCs/>
          <w:i/>
          <w:iCs/>
          <w:lang w:eastAsia="zh-CN"/>
        </w:rPr>
        <w:t xml:space="preserve"> or UE send</w:t>
      </w:r>
      <w:r w:rsidR="004E5B0C">
        <w:rPr>
          <w:rFonts w:ascii="Times New Roman" w:eastAsiaTheme="minorEastAsia" w:hAnsi="Times New Roman"/>
          <w:b/>
          <w:bCs/>
          <w:i/>
          <w:iCs/>
          <w:lang w:eastAsia="zh-CN"/>
        </w:rPr>
        <w:t>s</w:t>
      </w:r>
      <w:r w:rsidR="00954393">
        <w:rPr>
          <w:rFonts w:ascii="Times New Roman" w:eastAsiaTheme="minorEastAsia" w:hAnsi="Times New Roman"/>
          <w:b/>
          <w:bCs/>
          <w:i/>
          <w:iCs/>
          <w:lang w:eastAsia="zh-CN"/>
        </w:rPr>
        <w:t xml:space="preserve"> WUS to target </w:t>
      </w:r>
      <w:proofErr w:type="spellStart"/>
      <w:r w:rsidR="00954393">
        <w:rPr>
          <w:rFonts w:ascii="Times New Roman" w:eastAsiaTheme="minorEastAsia" w:hAnsi="Times New Roman"/>
          <w:b/>
          <w:bCs/>
          <w:i/>
          <w:iCs/>
          <w:lang w:eastAsia="zh-CN"/>
        </w:rPr>
        <w:t>SCell</w:t>
      </w:r>
      <w:proofErr w:type="spellEnd"/>
      <w:r w:rsidR="00E23A9D" w:rsidRPr="00B87745">
        <w:rPr>
          <w:rFonts w:ascii="Times New Roman" w:eastAsiaTheme="minorEastAsia" w:hAnsi="Times New Roman"/>
          <w:b/>
          <w:bCs/>
          <w:i/>
          <w:iCs/>
          <w:lang w:eastAsia="zh-CN"/>
        </w:rPr>
        <w:t>.</w:t>
      </w:r>
    </w:p>
    <w:p w14:paraId="403A78E8" w14:textId="643A18CD" w:rsidR="00F614C0" w:rsidRDefault="00F614C0" w:rsidP="00245410">
      <w:pPr>
        <w:jc w:val="both"/>
        <w:rPr>
          <w:rFonts w:ascii="Times New Roman" w:eastAsiaTheme="minorEastAsia" w:hAnsi="Times New Roman"/>
          <w:lang w:eastAsia="zh-CN"/>
        </w:rPr>
      </w:pPr>
    </w:p>
    <w:p w14:paraId="23D65AA6" w14:textId="77777777" w:rsidR="00B87745" w:rsidRPr="00C323F3" w:rsidRDefault="00B87745" w:rsidP="00245410">
      <w:pPr>
        <w:jc w:val="both"/>
        <w:rPr>
          <w:rFonts w:ascii="Times New Roman" w:eastAsiaTheme="minorEastAsia" w:hAnsi="Times New Roman"/>
          <w:lang w:eastAsia="zh-CN"/>
        </w:rPr>
      </w:pPr>
    </w:p>
    <w:p w14:paraId="5E09B10C" w14:textId="12F042B2" w:rsidR="00247ECE" w:rsidRPr="00C323F3" w:rsidRDefault="00F642DF" w:rsidP="00076235">
      <w:pPr>
        <w:rPr>
          <w:rFonts w:ascii="Times New Roman" w:hAnsi="Times New Roman"/>
          <w:b/>
          <w:bCs/>
          <w:u w:val="single"/>
          <w:lang w:eastAsia="zh-CN"/>
        </w:rPr>
      </w:pPr>
      <w:r w:rsidRPr="00C323F3">
        <w:rPr>
          <w:rFonts w:ascii="Times New Roman" w:hAnsi="Times New Roman"/>
          <w:b/>
          <w:bCs/>
          <w:u w:val="single"/>
          <w:lang w:eastAsia="zh-CN"/>
        </w:rPr>
        <w:t>Cell on/off indication via backhaul</w:t>
      </w:r>
      <w:r w:rsidR="000C7927">
        <w:rPr>
          <w:rFonts w:ascii="Times New Roman" w:hAnsi="Times New Roman"/>
          <w:b/>
          <w:bCs/>
          <w:u w:val="single"/>
          <w:lang w:eastAsia="zh-CN"/>
        </w:rPr>
        <w:t xml:space="preserve"> based SSB triggering</w:t>
      </w:r>
    </w:p>
    <w:p w14:paraId="49C7610E" w14:textId="77777777" w:rsidR="007B7FEE" w:rsidRPr="00C323F3" w:rsidRDefault="007B7FEE" w:rsidP="00245410">
      <w:pPr>
        <w:jc w:val="both"/>
        <w:rPr>
          <w:rFonts w:ascii="Times New Roman" w:eastAsiaTheme="minorEastAsia" w:hAnsi="Times New Roman"/>
          <w:lang w:eastAsia="zh-CN"/>
        </w:rPr>
      </w:pPr>
    </w:p>
    <w:p w14:paraId="3FAA73F6" w14:textId="54FB7278" w:rsidR="00A772EB" w:rsidRDefault="009D2807" w:rsidP="00245410">
      <w:pPr>
        <w:jc w:val="both"/>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w:t>
      </w:r>
      <w:r>
        <w:rPr>
          <w:rFonts w:ascii="Times New Roman" w:eastAsiaTheme="minorEastAsia" w:hAnsi="Times New Roman"/>
          <w:lang w:eastAsia="zh-CN"/>
        </w:rPr>
        <w:t xml:space="preserve"> basic idea to realize on-demand SSB according cell on/off indication via backhaul is that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has full power to control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as they belong to same DU and share same MAC entity. If ideal backhaul is available between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and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which </w:t>
      </w:r>
      <w:r w:rsidR="00D33543">
        <w:rPr>
          <w:rFonts w:ascii="Times New Roman" w:eastAsiaTheme="minorEastAsia" w:hAnsi="Times New Roman"/>
          <w:lang w:eastAsia="zh-CN"/>
        </w:rPr>
        <w:t>is</w:t>
      </w:r>
      <w:r>
        <w:rPr>
          <w:rFonts w:ascii="Times New Roman" w:eastAsiaTheme="minorEastAsia" w:hAnsi="Times New Roman"/>
          <w:lang w:eastAsia="zh-CN"/>
        </w:rPr>
        <w:t xml:space="preserve"> a typical case,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w:t>
      </w:r>
      <w:r w:rsidR="00D331AC">
        <w:rPr>
          <w:rFonts w:ascii="Times New Roman" w:eastAsiaTheme="minorEastAsia" w:hAnsi="Times New Roman"/>
          <w:lang w:eastAsia="zh-CN"/>
        </w:rPr>
        <w:t xml:space="preserve">can obtain the conditions on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in time. From this point of view, it is possible that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can adjust its SSB transmission behaviour according to the cell on/off indication from </w:t>
      </w:r>
      <w:proofErr w:type="spellStart"/>
      <w:r w:rsidR="00D331AC">
        <w:rPr>
          <w:rFonts w:ascii="Times New Roman" w:eastAsiaTheme="minorEastAsia" w:hAnsi="Times New Roman"/>
          <w:lang w:eastAsia="zh-CN"/>
        </w:rPr>
        <w:t>PCell</w:t>
      </w:r>
      <w:proofErr w:type="spellEnd"/>
      <w:r w:rsidR="00D331AC">
        <w:rPr>
          <w:rFonts w:ascii="Times New Roman" w:eastAsiaTheme="minorEastAsia" w:hAnsi="Times New Roman"/>
          <w:lang w:eastAsia="zh-CN"/>
        </w:rPr>
        <w:t xml:space="preserve">. To be specific, if </w:t>
      </w:r>
      <w:proofErr w:type="spellStart"/>
      <w:r w:rsidR="00D331AC">
        <w:rPr>
          <w:rFonts w:ascii="Times New Roman" w:eastAsiaTheme="minorEastAsia" w:hAnsi="Times New Roman"/>
          <w:lang w:eastAsia="zh-CN"/>
        </w:rPr>
        <w:t>PCell</w:t>
      </w:r>
      <w:proofErr w:type="spellEnd"/>
      <w:r w:rsidR="00D331AC">
        <w:rPr>
          <w:rFonts w:ascii="Times New Roman" w:eastAsiaTheme="minorEastAsia" w:hAnsi="Times New Roman"/>
          <w:lang w:eastAsia="zh-CN"/>
        </w:rPr>
        <w:t xml:space="preserve"> send a cell off indication to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via backhaul, the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should stops to transmit SSB. T</w:t>
      </w:r>
      <w:r w:rsidR="004863DC" w:rsidRPr="00C323F3">
        <w:rPr>
          <w:rFonts w:ascii="Times New Roman" w:eastAsiaTheme="minorEastAsia" w:hAnsi="Times New Roman"/>
          <w:lang w:eastAsia="zh-CN"/>
        </w:rPr>
        <w:t>here is no signa</w:t>
      </w:r>
      <w:r w:rsidR="00D331AC">
        <w:rPr>
          <w:rFonts w:ascii="Times New Roman" w:eastAsiaTheme="minorEastAsia" w:hAnsi="Times New Roman"/>
          <w:lang w:eastAsia="zh-CN"/>
        </w:rPr>
        <w:t>l</w:t>
      </w:r>
      <w:r w:rsidR="004863DC" w:rsidRPr="00C323F3">
        <w:rPr>
          <w:rFonts w:ascii="Times New Roman" w:eastAsiaTheme="minorEastAsia" w:hAnsi="Times New Roman"/>
          <w:lang w:eastAsia="zh-CN"/>
        </w:rPr>
        <w:t xml:space="preserve">ling exchange between </w:t>
      </w:r>
      <w:r w:rsidR="00D33543">
        <w:rPr>
          <w:rFonts w:ascii="Times New Roman" w:eastAsiaTheme="minorEastAsia" w:hAnsi="Times New Roman"/>
          <w:lang w:eastAsia="zh-CN"/>
        </w:rPr>
        <w:t>n</w:t>
      </w:r>
      <w:r w:rsidR="00D33543" w:rsidRPr="00C323F3">
        <w:rPr>
          <w:rFonts w:ascii="Times New Roman" w:eastAsiaTheme="minorEastAsia" w:hAnsi="Times New Roman"/>
          <w:lang w:eastAsia="zh-CN"/>
        </w:rPr>
        <w:t xml:space="preserve">etwork </w:t>
      </w:r>
      <w:r w:rsidR="004863DC" w:rsidRPr="00C323F3">
        <w:rPr>
          <w:rFonts w:ascii="Times New Roman" w:eastAsiaTheme="minorEastAsia" w:hAnsi="Times New Roman"/>
          <w:lang w:eastAsia="zh-CN"/>
        </w:rPr>
        <w:t xml:space="preserve">and UE. </w:t>
      </w:r>
    </w:p>
    <w:p w14:paraId="3222CB75" w14:textId="77777777" w:rsidR="00FD024F" w:rsidRPr="00C323F3" w:rsidRDefault="00FD024F" w:rsidP="009F6F10">
      <w:pPr>
        <w:jc w:val="both"/>
        <w:rPr>
          <w:rFonts w:ascii="Times New Roman" w:eastAsiaTheme="minorEastAsia" w:hAnsi="Times New Roman"/>
          <w:lang w:eastAsia="zh-CN"/>
        </w:rPr>
      </w:pPr>
    </w:p>
    <w:p w14:paraId="2F5A418D" w14:textId="3E5D98E4" w:rsidR="00EF66FD" w:rsidRDefault="004E5B0C" w:rsidP="009F6F10">
      <w:pPr>
        <w:jc w:val="both"/>
        <w:rPr>
          <w:rFonts w:ascii="Times New Roman" w:eastAsiaTheme="minorEastAsia" w:hAnsi="Times New Roman"/>
          <w:lang w:eastAsia="zh-CN"/>
        </w:rPr>
      </w:pPr>
      <w:r>
        <w:rPr>
          <w:rFonts w:ascii="Times New Roman" w:eastAsiaTheme="minorEastAsia" w:hAnsi="Times New Roman"/>
          <w:lang w:eastAsia="zh-CN"/>
        </w:rPr>
        <w:t>However</w:t>
      </w:r>
      <w:r w:rsidR="009C1B61">
        <w:rPr>
          <w:rFonts w:ascii="Times New Roman" w:eastAsiaTheme="minorEastAsia" w:hAnsi="Times New Roman"/>
          <w:lang w:eastAsia="zh-CN"/>
        </w:rPr>
        <w:t>, cell on/off indication via backhaul based SSB triggering is totally transparent to UE.</w:t>
      </w:r>
      <w:r>
        <w:rPr>
          <w:rFonts w:ascii="Times New Roman" w:eastAsiaTheme="minorEastAsia" w:hAnsi="Times New Roman"/>
          <w:lang w:eastAsia="zh-CN"/>
        </w:rPr>
        <w:t xml:space="preserve"> </w:t>
      </w:r>
      <w:r w:rsidR="009C1B61">
        <w:rPr>
          <w:rFonts w:ascii="Times New Roman" w:eastAsiaTheme="minorEastAsia" w:hAnsi="Times New Roman"/>
          <w:lang w:eastAsia="zh-CN"/>
        </w:rPr>
        <w:t>I</w:t>
      </w:r>
      <w:r w:rsidR="00476AD5" w:rsidRPr="00C323F3">
        <w:rPr>
          <w:rFonts w:ascii="Times New Roman" w:eastAsiaTheme="minorEastAsia" w:hAnsi="Times New Roman"/>
          <w:lang w:eastAsia="zh-CN"/>
        </w:rPr>
        <w:t xml:space="preserve">f UE </w:t>
      </w:r>
      <w:r w:rsidR="00FD024F" w:rsidRPr="00C323F3">
        <w:rPr>
          <w:rFonts w:ascii="Times New Roman" w:eastAsiaTheme="minorEastAsia" w:hAnsi="Times New Roman"/>
          <w:lang w:eastAsia="zh-CN"/>
        </w:rPr>
        <w:t xml:space="preserve">follows legacy behaviour without knowing that SSB is shut down, </w:t>
      </w:r>
      <w:r w:rsidR="00896FF6" w:rsidRPr="00C323F3">
        <w:rPr>
          <w:rFonts w:ascii="Times New Roman" w:eastAsiaTheme="minorEastAsia" w:hAnsi="Times New Roman"/>
          <w:lang w:eastAsia="zh-CN"/>
        </w:rPr>
        <w:t xml:space="preserve">there </w:t>
      </w:r>
      <w:r w:rsidR="009C1B61">
        <w:rPr>
          <w:rFonts w:ascii="Times New Roman" w:eastAsiaTheme="minorEastAsia" w:hAnsi="Times New Roman"/>
          <w:lang w:eastAsia="zh-CN"/>
        </w:rPr>
        <w:t>will be</w:t>
      </w:r>
      <w:r w:rsidR="009C1B61" w:rsidRPr="00C323F3">
        <w:rPr>
          <w:rFonts w:ascii="Times New Roman" w:eastAsiaTheme="minorEastAsia" w:hAnsi="Times New Roman"/>
          <w:lang w:eastAsia="zh-CN"/>
        </w:rPr>
        <w:t xml:space="preserve"> </w:t>
      </w:r>
      <w:r w:rsidR="00476AD5" w:rsidRPr="00C323F3">
        <w:rPr>
          <w:rFonts w:ascii="Times New Roman" w:eastAsiaTheme="minorEastAsia" w:hAnsi="Times New Roman"/>
          <w:lang w:eastAsia="zh-CN"/>
        </w:rPr>
        <w:t>negative impacts on</w:t>
      </w:r>
      <w:r w:rsidR="00896FF6" w:rsidRPr="00C323F3">
        <w:rPr>
          <w:rFonts w:ascii="Times New Roman" w:eastAsiaTheme="minorEastAsia" w:hAnsi="Times New Roman"/>
          <w:lang w:eastAsia="zh-CN"/>
        </w:rPr>
        <w:t xml:space="preserve"> legacy procedures</w:t>
      </w:r>
      <w:r w:rsidR="00FD024F" w:rsidRPr="00C323F3">
        <w:rPr>
          <w:rFonts w:ascii="Times New Roman" w:eastAsiaTheme="minorEastAsia" w:hAnsi="Times New Roman"/>
          <w:lang w:eastAsia="zh-CN"/>
        </w:rPr>
        <w:t xml:space="preserve">. For example, </w:t>
      </w:r>
      <w:r w:rsidR="009C1B61">
        <w:rPr>
          <w:rFonts w:ascii="Times New Roman" w:eastAsiaTheme="minorEastAsia" w:hAnsi="Times New Roman"/>
          <w:lang w:eastAsia="zh-CN"/>
        </w:rPr>
        <w:t>UE has to sustain detection on time occasion without SSB transmission which leads to</w:t>
      </w:r>
      <w:r w:rsidR="00026255" w:rsidRPr="00C323F3">
        <w:rPr>
          <w:rFonts w:ascii="Times New Roman" w:eastAsiaTheme="minorEastAsia" w:hAnsi="Times New Roman"/>
          <w:lang w:eastAsia="zh-CN"/>
        </w:rPr>
        <w:t xml:space="preserve"> unnecessary power consumption</w:t>
      </w:r>
      <w:r w:rsidR="00FD024F" w:rsidRPr="00C323F3">
        <w:rPr>
          <w:rFonts w:ascii="Times New Roman" w:eastAsiaTheme="minorEastAsia" w:hAnsi="Times New Roman"/>
          <w:lang w:eastAsia="zh-CN"/>
        </w:rPr>
        <w:t xml:space="preserve">. </w:t>
      </w:r>
      <w:r w:rsidR="009C1B61">
        <w:rPr>
          <w:rFonts w:ascii="Times New Roman" w:eastAsiaTheme="minorEastAsia" w:hAnsi="Times New Roman"/>
          <w:lang w:eastAsia="zh-CN"/>
        </w:rPr>
        <w:t xml:space="preserve">More importantly, UE may derive incorrect measurement results with the assumption that SSB is still transmitted. It may cause serious problems on RRM procedure and BFR procedure as the accuracy of measurement may </w:t>
      </w:r>
      <w:r w:rsidR="00180225">
        <w:rPr>
          <w:rFonts w:ascii="Times New Roman" w:eastAsiaTheme="minorEastAsia" w:hAnsi="Times New Roman"/>
          <w:lang w:eastAsia="zh-CN"/>
        </w:rPr>
        <w:t xml:space="preserve">be </w:t>
      </w:r>
      <w:r w:rsidR="009C1B61">
        <w:rPr>
          <w:rFonts w:ascii="Times New Roman" w:eastAsiaTheme="minorEastAsia" w:hAnsi="Times New Roman"/>
          <w:lang w:eastAsia="zh-CN"/>
        </w:rPr>
        <w:t>significantly degraded.</w:t>
      </w:r>
    </w:p>
    <w:p w14:paraId="38659FE3" w14:textId="77777777" w:rsidR="002D0312" w:rsidRPr="00C323F3" w:rsidRDefault="002D0312" w:rsidP="009F6F10">
      <w:pPr>
        <w:jc w:val="both"/>
        <w:rPr>
          <w:rFonts w:ascii="Times New Roman" w:eastAsiaTheme="minorEastAsia" w:hAnsi="Times New Roman"/>
          <w:lang w:eastAsia="zh-CN"/>
        </w:rPr>
      </w:pPr>
    </w:p>
    <w:p w14:paraId="1325A32A" w14:textId="067E4462" w:rsidR="004E7AAB" w:rsidRPr="00C323F3" w:rsidRDefault="004E7AAB" w:rsidP="009F6F10">
      <w:pPr>
        <w:jc w:val="both"/>
        <w:rPr>
          <w:rFonts w:ascii="Times New Roman" w:eastAsiaTheme="minorEastAsia" w:hAnsi="Times New Roman"/>
          <w:lang w:eastAsia="zh-CN"/>
        </w:rPr>
      </w:pPr>
      <w:r w:rsidRPr="00C323F3">
        <w:rPr>
          <w:rFonts w:ascii="Times New Roman" w:eastAsiaTheme="minorEastAsia" w:hAnsi="Times New Roman"/>
          <w:lang w:eastAsia="zh-CN"/>
        </w:rPr>
        <w:t xml:space="preserve">In addition, as shown in </w:t>
      </w:r>
      <w:r w:rsidR="00F8793B">
        <w:rPr>
          <w:rFonts w:ascii="Times New Roman" w:eastAsiaTheme="minorEastAsia" w:hAnsi="Times New Roman"/>
          <w:lang w:eastAsia="zh-CN"/>
        </w:rPr>
        <w:fldChar w:fldCharType="begin"/>
      </w:r>
      <w:r w:rsidR="00F8793B">
        <w:rPr>
          <w:rFonts w:ascii="Times New Roman" w:eastAsiaTheme="minorEastAsia" w:hAnsi="Times New Roman"/>
          <w:lang w:eastAsia="zh-CN"/>
        </w:rPr>
        <w:instrText xml:space="preserve"> REF _Ref158716971 \h </w:instrText>
      </w:r>
      <w:r w:rsidR="00F8793B">
        <w:rPr>
          <w:rFonts w:ascii="Times New Roman" w:eastAsiaTheme="minorEastAsia" w:hAnsi="Times New Roman"/>
          <w:lang w:eastAsia="zh-CN"/>
        </w:rPr>
      </w:r>
      <w:r w:rsidR="00F8793B">
        <w:rPr>
          <w:rFonts w:ascii="Times New Roman" w:eastAsiaTheme="minorEastAsia" w:hAnsi="Times New Roman"/>
          <w:lang w:eastAsia="zh-CN"/>
        </w:rPr>
        <w:fldChar w:fldCharType="separate"/>
      </w:r>
      <w:r w:rsidR="00F8793B">
        <w:t xml:space="preserve">Figure </w:t>
      </w:r>
      <w:r w:rsidR="00F8793B">
        <w:rPr>
          <w:noProof/>
        </w:rPr>
        <w:t>5</w:t>
      </w:r>
      <w:r w:rsidR="00F8793B">
        <w:rPr>
          <w:rFonts w:ascii="Times New Roman" w:eastAsiaTheme="minorEastAsia" w:hAnsi="Times New Roman"/>
          <w:lang w:eastAsia="zh-CN"/>
        </w:rPr>
        <w:fldChar w:fldCharType="end"/>
      </w:r>
      <w:r w:rsidRPr="00C323F3">
        <w:rPr>
          <w:rFonts w:ascii="Times New Roman" w:eastAsiaTheme="minorEastAsia" w:hAnsi="Times New Roman"/>
          <w:lang w:eastAsia="zh-CN"/>
        </w:rPr>
        <w:t xml:space="preserve">, UE </w:t>
      </w:r>
      <w:r w:rsidR="002D0312">
        <w:rPr>
          <w:rFonts w:ascii="Times New Roman" w:eastAsiaTheme="minorEastAsia" w:hAnsi="Times New Roman"/>
          <w:lang w:eastAsia="zh-CN"/>
        </w:rPr>
        <w:t xml:space="preserve">may always need to detect several consecutive SSB bursts before it synchronizes to the </w:t>
      </w:r>
      <w:proofErr w:type="spellStart"/>
      <w:r w:rsidR="002D0312">
        <w:rPr>
          <w:rFonts w:ascii="Times New Roman" w:eastAsiaTheme="minorEastAsia" w:hAnsi="Times New Roman"/>
          <w:lang w:eastAsia="zh-CN"/>
        </w:rPr>
        <w:t>SCell</w:t>
      </w:r>
      <w:proofErr w:type="spellEnd"/>
      <w:r w:rsidR="002D0312">
        <w:rPr>
          <w:rFonts w:ascii="Times New Roman" w:eastAsiaTheme="minorEastAsia" w:hAnsi="Times New Roman"/>
          <w:lang w:eastAsia="zh-CN"/>
        </w:rPr>
        <w:t xml:space="preserve"> resuming SSB transmission.</w:t>
      </w:r>
      <w:r w:rsidR="00182801" w:rsidRPr="00C323F3">
        <w:rPr>
          <w:rFonts w:ascii="Times New Roman" w:eastAsiaTheme="minorEastAsia" w:hAnsi="Times New Roman"/>
          <w:lang w:eastAsia="zh-CN"/>
        </w:rPr>
        <w:t xml:space="preserve"> </w:t>
      </w:r>
      <w:r w:rsidR="002D0312">
        <w:rPr>
          <w:rFonts w:ascii="Times New Roman" w:eastAsiaTheme="minorEastAsia" w:hAnsi="Times New Roman"/>
          <w:lang w:eastAsia="zh-CN"/>
        </w:rPr>
        <w:t>W</w:t>
      </w:r>
      <w:r w:rsidR="002D0312" w:rsidRPr="00C323F3">
        <w:rPr>
          <w:rFonts w:ascii="Times New Roman" w:eastAsiaTheme="minorEastAsia" w:hAnsi="Times New Roman"/>
          <w:lang w:eastAsia="zh-CN"/>
        </w:rPr>
        <w:t xml:space="preserve">ithout </w:t>
      </w:r>
      <w:r w:rsidR="00182801" w:rsidRPr="00C323F3">
        <w:rPr>
          <w:rFonts w:ascii="Times New Roman" w:eastAsiaTheme="minorEastAsia" w:hAnsi="Times New Roman"/>
          <w:lang w:eastAsia="zh-CN"/>
        </w:rPr>
        <w:t xml:space="preserve">any UE </w:t>
      </w:r>
      <w:r w:rsidR="002D0312">
        <w:rPr>
          <w:rFonts w:ascii="Times New Roman" w:eastAsiaTheme="minorEastAsia" w:hAnsi="Times New Roman"/>
          <w:lang w:eastAsia="zh-CN"/>
        </w:rPr>
        <w:t>indication</w:t>
      </w:r>
      <w:r w:rsidR="00182801" w:rsidRPr="00C323F3">
        <w:rPr>
          <w:rFonts w:ascii="Times New Roman" w:eastAsiaTheme="minorEastAsia" w:hAnsi="Times New Roman"/>
          <w:lang w:eastAsia="zh-CN"/>
        </w:rPr>
        <w:t>,</w:t>
      </w:r>
      <w:r w:rsidRPr="00C323F3">
        <w:rPr>
          <w:rFonts w:ascii="Times New Roman" w:eastAsiaTheme="minorEastAsia" w:hAnsi="Times New Roman"/>
          <w:lang w:eastAsia="zh-CN"/>
        </w:rPr>
        <w:t xml:space="preserve"> NW has no idea </w:t>
      </w:r>
      <w:r w:rsidR="002D0312">
        <w:rPr>
          <w:rFonts w:ascii="Times New Roman" w:eastAsiaTheme="minorEastAsia" w:hAnsi="Times New Roman"/>
          <w:lang w:eastAsia="zh-CN"/>
        </w:rPr>
        <w:t>on the DL synchronization status at UE side</w:t>
      </w:r>
      <w:r w:rsidRPr="00C323F3">
        <w:rPr>
          <w:rFonts w:ascii="Times New Roman" w:eastAsiaTheme="minorEastAsia" w:hAnsi="Times New Roman"/>
          <w:lang w:eastAsia="zh-CN"/>
        </w:rPr>
        <w:t>.</w:t>
      </w:r>
      <w:r w:rsidR="002D0312">
        <w:rPr>
          <w:rFonts w:ascii="Times New Roman" w:eastAsiaTheme="minorEastAsia" w:hAnsi="Times New Roman"/>
          <w:lang w:eastAsia="zh-CN"/>
        </w:rPr>
        <w:t xml:space="preserve"> Hence, </w:t>
      </w:r>
      <w:proofErr w:type="spellStart"/>
      <w:r w:rsidR="002D0312">
        <w:rPr>
          <w:rFonts w:ascii="Times New Roman" w:eastAsiaTheme="minorEastAsia" w:hAnsi="Times New Roman"/>
          <w:lang w:eastAsia="zh-CN"/>
        </w:rPr>
        <w:t>gNB</w:t>
      </w:r>
      <w:proofErr w:type="spellEnd"/>
      <w:r w:rsidR="002D0312">
        <w:rPr>
          <w:rFonts w:ascii="Times New Roman" w:eastAsiaTheme="minorEastAsia" w:hAnsi="Times New Roman"/>
          <w:lang w:eastAsia="zh-CN"/>
        </w:rPr>
        <w:t xml:space="preserve"> has to schedule UE with a conservative method</w:t>
      </w:r>
      <w:r w:rsidRPr="00C323F3">
        <w:rPr>
          <w:rFonts w:ascii="Times New Roman" w:eastAsiaTheme="minorEastAsia" w:hAnsi="Times New Roman"/>
          <w:lang w:eastAsia="zh-CN"/>
        </w:rPr>
        <w:t xml:space="preserve"> </w:t>
      </w:r>
      <w:r w:rsidR="002D0312">
        <w:rPr>
          <w:rFonts w:ascii="Times New Roman" w:eastAsiaTheme="minorEastAsia" w:hAnsi="Times New Roman"/>
          <w:lang w:eastAsia="zh-CN"/>
        </w:rPr>
        <w:t xml:space="preserve">in order to avoid degradation of data transmission </w:t>
      </w:r>
      <w:r w:rsidR="00265E3D">
        <w:rPr>
          <w:rFonts w:ascii="Times New Roman" w:eastAsiaTheme="minorEastAsia" w:hAnsi="Times New Roman" w:hint="eastAsia"/>
          <w:lang w:eastAsia="zh-CN"/>
        </w:rPr>
        <w:t>due</w:t>
      </w:r>
      <w:r w:rsidR="00265E3D">
        <w:rPr>
          <w:rFonts w:ascii="Times New Roman" w:eastAsiaTheme="minorEastAsia" w:hAnsi="Times New Roman"/>
          <w:lang w:eastAsia="zh-CN"/>
        </w:rPr>
        <w:t xml:space="preserve"> to</w:t>
      </w:r>
      <w:r w:rsidR="002D0312">
        <w:rPr>
          <w:rFonts w:ascii="Times New Roman" w:eastAsiaTheme="minorEastAsia" w:hAnsi="Times New Roman"/>
          <w:lang w:eastAsia="zh-CN"/>
        </w:rPr>
        <w:t xml:space="preserve"> out of synch issue. Hence large transmission delay can be perceived</w:t>
      </w:r>
      <w:r w:rsidRPr="00C323F3">
        <w:rPr>
          <w:rFonts w:ascii="Times New Roman" w:eastAsiaTheme="minorEastAsia" w:hAnsi="Times New Roman"/>
          <w:lang w:eastAsia="zh-CN"/>
        </w:rPr>
        <w:t>.</w:t>
      </w:r>
    </w:p>
    <w:p w14:paraId="4E4D28F6" w14:textId="405043C2" w:rsidR="00EF66FD" w:rsidRPr="00C323F3" w:rsidRDefault="00C34993" w:rsidP="009F6F10">
      <w:pPr>
        <w:jc w:val="both"/>
        <w:rPr>
          <w:rFonts w:ascii="Times New Roman" w:eastAsiaTheme="minorEastAsia" w:hAnsi="Times New Roman"/>
          <w:lang w:eastAsia="zh-CN"/>
        </w:rPr>
      </w:pPr>
      <w:r w:rsidRPr="00C323F3">
        <w:rPr>
          <w:rFonts w:ascii="Times New Roman" w:eastAsiaTheme="minorEastAsia" w:hAnsi="Times New Roman"/>
          <w:lang w:eastAsia="zh-CN"/>
        </w:rPr>
        <w:t>Therefore, we prefer not support cell on/off indication based SSB triggering method.</w:t>
      </w:r>
    </w:p>
    <w:p w14:paraId="6EDAA32E" w14:textId="0C0ED6C2" w:rsidR="00BB7E0F" w:rsidRPr="00C323F3" w:rsidRDefault="004D750A" w:rsidP="009F6F10">
      <w:pPr>
        <w:jc w:val="center"/>
        <w:rPr>
          <w:rFonts w:ascii="Times New Roman" w:hAnsi="Times New Roman"/>
        </w:rPr>
      </w:pPr>
      <w:r w:rsidRPr="007D2EC2">
        <w:rPr>
          <w:rFonts w:ascii="Times New Roman" w:hAnsi="Times New Roman"/>
        </w:rPr>
        <w:object w:dxaOrig="10036" w:dyaOrig="2281" w14:anchorId="34D6686F">
          <v:shape id="_x0000_i1029" type="#_x0000_t75" style="width:314.9pt;height:71.35pt" o:ole="">
            <v:imagedata r:id="rId16" o:title=""/>
          </v:shape>
          <o:OLEObject Type="Embed" ProgID="Visio.Drawing.15" ShapeID="_x0000_i1029" DrawAspect="Content" ObjectID="_1769877769" r:id="rId17"/>
        </w:object>
      </w:r>
    </w:p>
    <w:p w14:paraId="1F25DB6E" w14:textId="4098298E" w:rsidR="004C1F89" w:rsidRDefault="00D52141" w:rsidP="004E5B0C">
      <w:pPr>
        <w:pStyle w:val="a6"/>
        <w:rPr>
          <w:rFonts w:ascii="Times New Roman" w:eastAsiaTheme="minorEastAsia" w:hAnsi="Times New Roman"/>
          <w:b w:val="0"/>
          <w:bCs w:val="0"/>
          <w:lang w:eastAsia="zh-CN"/>
        </w:rPr>
      </w:pPr>
      <w:bookmarkStart w:id="5" w:name="_Ref158716971"/>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F202E3" w:rsidRPr="004E5B0C">
        <w:rPr>
          <w:b w:val="0"/>
          <w:bCs w:val="0"/>
          <w:noProof/>
        </w:rPr>
        <w:t>5</w:t>
      </w:r>
      <w:r w:rsidRPr="004E5B0C">
        <w:rPr>
          <w:b w:val="0"/>
          <w:bCs w:val="0"/>
        </w:rPr>
        <w:fldChar w:fldCharType="end"/>
      </w:r>
      <w:bookmarkEnd w:id="5"/>
      <w:r w:rsidR="00CF7368" w:rsidRPr="004E5B0C">
        <w:rPr>
          <w:rFonts w:ascii="Times New Roman" w:eastAsiaTheme="minorEastAsia" w:hAnsi="Times New Roman"/>
          <w:b w:val="0"/>
          <w:bCs w:val="0"/>
          <w:lang w:eastAsia="zh-CN"/>
        </w:rPr>
        <w:t xml:space="preserve"> Delay in data transmission</w:t>
      </w:r>
    </w:p>
    <w:p w14:paraId="287F02C1" w14:textId="77777777" w:rsidR="004E5B0C" w:rsidRPr="004E5B0C" w:rsidRDefault="004E5B0C" w:rsidP="004E5B0C">
      <w:pPr>
        <w:rPr>
          <w:rFonts w:eastAsiaTheme="minorEastAsia"/>
          <w:lang w:eastAsia="zh-CN"/>
        </w:rPr>
      </w:pPr>
    </w:p>
    <w:p w14:paraId="71E2606B" w14:textId="6A9A9D6A" w:rsidR="001300A4" w:rsidRPr="00C323F3" w:rsidRDefault="00A772EB" w:rsidP="004863DC">
      <w:pPr>
        <w:jc w:val="both"/>
        <w:rPr>
          <w:rFonts w:ascii="Times New Roman" w:eastAsiaTheme="minorEastAsia" w:hAnsi="Times New Roman"/>
          <w:lang w:eastAsia="zh-CN"/>
        </w:rPr>
      </w:pPr>
      <w:r>
        <w:rPr>
          <w:rFonts w:ascii="Times New Roman" w:eastAsiaTheme="minorEastAsia" w:hAnsi="Times New Roman" w:hint="eastAsia"/>
          <w:b/>
          <w:bCs/>
          <w:i/>
          <w:iCs/>
          <w:lang w:eastAsia="zh-CN"/>
        </w:rPr>
        <w:t>Proposal</w:t>
      </w:r>
      <w:r w:rsidR="00C81BB4">
        <w:rPr>
          <w:rFonts w:ascii="Times New Roman" w:eastAsiaTheme="minorEastAsia" w:hAnsi="Times New Roman"/>
          <w:b/>
          <w:bCs/>
          <w:i/>
          <w:iCs/>
          <w:lang w:eastAsia="zh-CN"/>
        </w:rPr>
        <w:t xml:space="preserve"> </w:t>
      </w:r>
      <w:r w:rsidR="00600EE5">
        <w:rPr>
          <w:rFonts w:ascii="Times New Roman" w:eastAsiaTheme="minorEastAsia" w:hAnsi="Times New Roman"/>
          <w:b/>
          <w:bCs/>
          <w:i/>
          <w:iCs/>
          <w:lang w:eastAsia="zh-CN"/>
        </w:rPr>
        <w:t>4</w:t>
      </w:r>
      <w:r w:rsidRPr="00C323F3">
        <w:rPr>
          <w:rFonts w:ascii="Times New Roman" w:eastAsiaTheme="minorEastAsia" w:hAnsi="Times New Roman"/>
          <w:b/>
          <w:bCs/>
          <w:i/>
          <w:iCs/>
          <w:lang w:eastAsia="zh-CN"/>
        </w:rPr>
        <w:t xml:space="preserve">: </w:t>
      </w:r>
      <w:r w:rsidR="004E5B0C">
        <w:rPr>
          <w:rFonts w:ascii="Times New Roman" w:eastAsiaTheme="minorEastAsia" w:hAnsi="Times New Roman"/>
          <w:b/>
          <w:bCs/>
          <w:i/>
          <w:iCs/>
          <w:lang w:eastAsia="zh-CN"/>
        </w:rPr>
        <w:t>C</w:t>
      </w:r>
      <w:r w:rsidRPr="00C323F3">
        <w:rPr>
          <w:rFonts w:ascii="Times New Roman" w:eastAsiaTheme="minorEastAsia" w:hAnsi="Times New Roman"/>
          <w:b/>
          <w:bCs/>
          <w:i/>
          <w:iCs/>
          <w:lang w:eastAsia="zh-CN"/>
        </w:rPr>
        <w:t>ell on/off indication based SSB triggering method</w:t>
      </w:r>
      <w:r w:rsidR="004E5B0C">
        <w:rPr>
          <w:rFonts w:ascii="Times New Roman" w:eastAsiaTheme="minorEastAsia" w:hAnsi="Times New Roman"/>
          <w:b/>
          <w:bCs/>
          <w:i/>
          <w:iCs/>
          <w:lang w:eastAsia="zh-CN"/>
        </w:rPr>
        <w:t xml:space="preserve"> should be deprioritized as </w:t>
      </w:r>
      <w:r w:rsidRPr="00C323F3">
        <w:rPr>
          <w:rFonts w:ascii="Times New Roman" w:eastAsiaTheme="minorEastAsia" w:hAnsi="Times New Roman"/>
          <w:b/>
          <w:bCs/>
          <w:i/>
          <w:iCs/>
          <w:lang w:eastAsia="zh-CN"/>
        </w:rPr>
        <w:t>there are many negative impacts on legacy procedures if UE follows legacy behaviours without knowing that SSB is shut down</w:t>
      </w:r>
      <w:r w:rsidR="004E5B0C">
        <w:rPr>
          <w:rFonts w:ascii="Times New Roman" w:eastAsiaTheme="minorEastAsia" w:hAnsi="Times New Roman"/>
          <w:b/>
          <w:bCs/>
          <w:i/>
          <w:iCs/>
          <w:lang w:eastAsia="zh-CN"/>
        </w:rPr>
        <w:t xml:space="preserve">. </w:t>
      </w:r>
    </w:p>
    <w:p w14:paraId="4C579EC2" w14:textId="77777777" w:rsidR="00C47EDE" w:rsidRPr="00C323F3" w:rsidRDefault="00C47EDE" w:rsidP="00245410">
      <w:pPr>
        <w:jc w:val="both"/>
        <w:rPr>
          <w:rFonts w:ascii="Times New Roman" w:eastAsiaTheme="minorEastAsia" w:hAnsi="Times New Roman"/>
          <w:lang w:eastAsia="zh-CN"/>
        </w:rPr>
      </w:pPr>
    </w:p>
    <w:p w14:paraId="25411BF8" w14:textId="725568BF" w:rsidR="007F55CD" w:rsidRDefault="00A55E33" w:rsidP="00245410">
      <w:pPr>
        <w:jc w:val="both"/>
        <w:rPr>
          <w:rFonts w:ascii="Times New Roman" w:eastAsiaTheme="minorEastAsia" w:hAnsi="Times New Roman"/>
          <w:lang w:eastAsia="zh-CN"/>
        </w:rPr>
      </w:pPr>
      <w:proofErr w:type="spellStart"/>
      <w:r w:rsidRPr="00C323F3">
        <w:rPr>
          <w:rFonts w:ascii="Times New Roman" w:hAnsi="Times New Roman"/>
          <w:b/>
          <w:bCs/>
          <w:u w:val="single"/>
          <w:lang w:eastAsia="zh-CN"/>
        </w:rPr>
        <w:t>Scell</w:t>
      </w:r>
      <w:proofErr w:type="spellEnd"/>
      <w:r w:rsidRPr="00C323F3">
        <w:rPr>
          <w:rFonts w:ascii="Times New Roman" w:hAnsi="Times New Roman"/>
          <w:b/>
          <w:bCs/>
          <w:u w:val="single"/>
          <w:lang w:eastAsia="zh-CN"/>
        </w:rPr>
        <w:t xml:space="preserve"> activation/deactivation signa</w:t>
      </w:r>
      <w:r w:rsidR="001B0ED2">
        <w:rPr>
          <w:rFonts w:ascii="Times New Roman" w:hAnsi="Times New Roman"/>
          <w:b/>
          <w:bCs/>
          <w:u w:val="single"/>
          <w:lang w:eastAsia="zh-CN"/>
        </w:rPr>
        <w:t>l</w:t>
      </w:r>
      <w:r w:rsidRPr="00C323F3">
        <w:rPr>
          <w:rFonts w:ascii="Times New Roman" w:hAnsi="Times New Roman"/>
          <w:b/>
          <w:bCs/>
          <w:u w:val="single"/>
          <w:lang w:eastAsia="zh-CN"/>
        </w:rPr>
        <w:t>ling</w:t>
      </w:r>
      <w:r w:rsidR="001B0ED2">
        <w:rPr>
          <w:rFonts w:ascii="Times New Roman" w:hAnsi="Times New Roman"/>
          <w:b/>
          <w:bCs/>
          <w:u w:val="single"/>
          <w:lang w:eastAsia="zh-CN"/>
        </w:rPr>
        <w:t xml:space="preserve"> based SSB triggering</w:t>
      </w:r>
      <w:bookmarkStart w:id="6" w:name="_Hlk156566943"/>
      <w:bookmarkStart w:id="7" w:name="_Hlk156316851"/>
    </w:p>
    <w:p w14:paraId="5E3CD39C" w14:textId="14810FFB" w:rsidR="007F55CD" w:rsidRDefault="007F55CD" w:rsidP="00245410">
      <w:pPr>
        <w:jc w:val="both"/>
        <w:rPr>
          <w:rFonts w:ascii="Times New Roman" w:eastAsiaTheme="minorEastAsia" w:hAnsi="Times New Roman"/>
          <w:lang w:eastAsia="zh-CN"/>
        </w:rPr>
      </w:pP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activates an inactive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via MAC CE according the timeline defined in TS38.213</w:t>
      </w:r>
      <w:r w:rsidR="004E5B0C">
        <w:rPr>
          <w:rFonts w:ascii="Times New Roman" w:eastAsiaTheme="minorEastAsia" w:hAnsi="Times New Roman"/>
          <w:lang w:eastAsia="zh-CN"/>
        </w:rPr>
        <w:t>.</w:t>
      </w:r>
      <w:r w:rsidR="008B1793">
        <w:rPr>
          <w:rFonts w:ascii="Times New Roman" w:eastAsiaTheme="minorEastAsia" w:hAnsi="Times New Roman"/>
          <w:lang w:eastAsia="zh-CN"/>
        </w:rPr>
        <w:t xml:space="preserve"> </w:t>
      </w:r>
      <w:r w:rsidR="008B1793">
        <w:rPr>
          <w:rFonts w:ascii="Times New Roman" w:eastAsiaTheme="minorEastAsia" w:hAnsi="Times New Roman"/>
          <w:lang w:eastAsia="zh-CN"/>
        </w:rPr>
        <w:fldChar w:fldCharType="begin"/>
      </w:r>
      <w:r w:rsidR="008B1793">
        <w:rPr>
          <w:rFonts w:ascii="Times New Roman" w:eastAsiaTheme="minorEastAsia" w:hAnsi="Times New Roman"/>
          <w:lang w:eastAsia="zh-CN"/>
        </w:rPr>
        <w:instrText xml:space="preserve"> REF _Ref158146822 \r \h </w:instrText>
      </w:r>
      <w:r w:rsidR="008B1793">
        <w:rPr>
          <w:rFonts w:ascii="Times New Roman" w:eastAsiaTheme="minorEastAsia" w:hAnsi="Times New Roman"/>
          <w:lang w:eastAsia="zh-CN"/>
        </w:rPr>
      </w:r>
      <w:r w:rsidR="008B1793">
        <w:rPr>
          <w:rFonts w:ascii="Times New Roman" w:eastAsiaTheme="minorEastAsia" w:hAnsi="Times New Roman"/>
          <w:lang w:eastAsia="zh-CN"/>
        </w:rPr>
        <w:fldChar w:fldCharType="separate"/>
      </w:r>
      <w:r w:rsidR="008B1793">
        <w:rPr>
          <w:rFonts w:ascii="Times New Roman" w:eastAsiaTheme="minorEastAsia" w:hAnsi="Times New Roman"/>
          <w:lang w:eastAsia="zh-CN"/>
        </w:rPr>
        <w:t>[1]</w:t>
      </w:r>
      <w:r w:rsidR="008B1793">
        <w:rPr>
          <w:rFonts w:ascii="Times New Roman" w:eastAsiaTheme="minorEastAsia" w:hAnsi="Times New Roman"/>
          <w:lang w:eastAsia="zh-CN"/>
        </w:rPr>
        <w:fldChar w:fldCharType="end"/>
      </w:r>
      <w:r>
        <w:rPr>
          <w:rFonts w:ascii="Times New Roman" w:eastAsiaTheme="minorEastAsia" w:hAnsi="Times New Roman"/>
          <w:lang w:eastAsia="zh-CN"/>
        </w:rPr>
        <w:t xml:space="preserve"> Basically, UE needs to perform AGC settling and T/F tracking during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procedure. Depending on different conditions, e.g., frequency range and/or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status, the time needed for T/F tracking can be diverse. Furthermore, CSI-RS in addition to SSB may be needed for beam operation in FR2. In order to expedite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procedure, fast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procedure has been realized by introducing temporary RS</w:t>
      </w:r>
      <w:r w:rsidR="00B12F36">
        <w:rPr>
          <w:rFonts w:ascii="Times New Roman" w:eastAsiaTheme="minorEastAsia" w:hAnsi="Times New Roman"/>
          <w:lang w:eastAsia="zh-CN"/>
        </w:rPr>
        <w:t xml:space="preserve"> </w:t>
      </w:r>
      <w:r w:rsidR="00B12F36">
        <w:rPr>
          <w:rFonts w:ascii="Times New Roman" w:eastAsiaTheme="minorEastAsia" w:hAnsi="Times New Roman" w:hint="eastAsia"/>
          <w:lang w:eastAsia="zh-CN"/>
        </w:rPr>
        <w:t>as</w:t>
      </w:r>
      <w:r w:rsidR="00B12F36">
        <w:rPr>
          <w:rFonts w:ascii="Times New Roman" w:eastAsiaTheme="minorEastAsia" w:hAnsi="Times New Roman"/>
          <w:lang w:eastAsia="zh-CN"/>
        </w:rPr>
        <w:t xml:space="preserve"> shown in</w:t>
      </w:r>
      <w:r w:rsidR="004E5B0C">
        <w:rPr>
          <w:rFonts w:ascii="Times New Roman" w:eastAsiaTheme="minorEastAsia" w:hAnsi="Times New Roman"/>
          <w:lang w:eastAsia="zh-CN"/>
        </w:rPr>
        <w:t xml:space="preserve"> </w:t>
      </w:r>
      <w:r w:rsidR="00F8793B">
        <w:rPr>
          <w:rFonts w:ascii="Times New Roman" w:eastAsiaTheme="minorEastAsia" w:hAnsi="Times New Roman"/>
          <w:lang w:eastAsia="zh-CN"/>
        </w:rPr>
        <w:fldChar w:fldCharType="begin"/>
      </w:r>
      <w:r w:rsidR="00F8793B">
        <w:rPr>
          <w:rFonts w:ascii="Times New Roman" w:eastAsiaTheme="minorEastAsia" w:hAnsi="Times New Roman"/>
          <w:lang w:eastAsia="zh-CN"/>
        </w:rPr>
        <w:instrText xml:space="preserve"> REF _Ref158717001 \h </w:instrText>
      </w:r>
      <w:r w:rsidR="00F8793B">
        <w:rPr>
          <w:rFonts w:ascii="Times New Roman" w:eastAsiaTheme="minorEastAsia" w:hAnsi="Times New Roman"/>
          <w:lang w:eastAsia="zh-CN"/>
        </w:rPr>
      </w:r>
      <w:r w:rsidR="00F8793B">
        <w:rPr>
          <w:rFonts w:ascii="Times New Roman" w:eastAsiaTheme="minorEastAsia" w:hAnsi="Times New Roman"/>
          <w:lang w:eastAsia="zh-CN"/>
        </w:rPr>
        <w:fldChar w:fldCharType="separate"/>
      </w:r>
      <w:r w:rsidR="00F8793B">
        <w:t xml:space="preserve">Figure </w:t>
      </w:r>
      <w:r w:rsidR="00F8793B">
        <w:rPr>
          <w:noProof/>
        </w:rPr>
        <w:t>6</w:t>
      </w:r>
      <w:r w:rsidR="00F8793B">
        <w:rPr>
          <w:rFonts w:ascii="Times New Roman" w:eastAsiaTheme="minorEastAsia" w:hAnsi="Times New Roman"/>
          <w:lang w:eastAsia="zh-CN"/>
        </w:rPr>
        <w:fldChar w:fldCharType="end"/>
      </w:r>
      <w:r>
        <w:rPr>
          <w:rFonts w:ascii="Times New Roman" w:eastAsiaTheme="minorEastAsia" w:hAnsi="Times New Roman"/>
          <w:lang w:eastAsia="zh-CN"/>
        </w:rPr>
        <w:t xml:space="preserve">. To be specific, fast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can only be applied to known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If the deactivated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is unknown to UE, no much can be done and the procedure define in TS38.133 is the only way to go</w:t>
      </w:r>
      <w:r w:rsidR="004E5B0C">
        <w:rPr>
          <w:rFonts w:ascii="Times New Roman" w:eastAsiaTheme="minorEastAsia" w:hAnsi="Times New Roman"/>
          <w:lang w:eastAsia="zh-CN"/>
        </w:rPr>
        <w:t>.</w:t>
      </w:r>
      <w:r w:rsidR="008B1793">
        <w:rPr>
          <w:rFonts w:ascii="Times New Roman" w:eastAsiaTheme="minorEastAsia" w:hAnsi="Times New Roman"/>
          <w:lang w:eastAsia="zh-CN"/>
        </w:rPr>
        <w:t xml:space="preserve"> </w:t>
      </w:r>
      <w:r w:rsidR="008B1793">
        <w:rPr>
          <w:rFonts w:ascii="Times New Roman" w:eastAsiaTheme="minorEastAsia" w:hAnsi="Times New Roman"/>
          <w:lang w:eastAsia="zh-CN"/>
        </w:rPr>
        <w:fldChar w:fldCharType="begin"/>
      </w:r>
      <w:r w:rsidR="008B1793">
        <w:rPr>
          <w:rFonts w:ascii="Times New Roman" w:eastAsiaTheme="minorEastAsia" w:hAnsi="Times New Roman"/>
          <w:lang w:eastAsia="zh-CN"/>
        </w:rPr>
        <w:instrText xml:space="preserve"> REF _Ref157695714 \r \h </w:instrText>
      </w:r>
      <w:r w:rsidR="008B1793">
        <w:rPr>
          <w:rFonts w:ascii="Times New Roman" w:eastAsiaTheme="minorEastAsia" w:hAnsi="Times New Roman"/>
          <w:lang w:eastAsia="zh-CN"/>
        </w:rPr>
      </w:r>
      <w:r w:rsidR="008B1793">
        <w:rPr>
          <w:rFonts w:ascii="Times New Roman" w:eastAsiaTheme="minorEastAsia" w:hAnsi="Times New Roman"/>
          <w:lang w:eastAsia="zh-CN"/>
        </w:rPr>
        <w:fldChar w:fldCharType="separate"/>
      </w:r>
      <w:r w:rsidR="008B1793">
        <w:rPr>
          <w:rFonts w:ascii="Times New Roman" w:eastAsiaTheme="minorEastAsia" w:hAnsi="Times New Roman"/>
          <w:lang w:eastAsia="zh-CN"/>
        </w:rPr>
        <w:t>[3]</w:t>
      </w:r>
      <w:r w:rsidR="008B1793">
        <w:rPr>
          <w:rFonts w:ascii="Times New Roman" w:eastAsiaTheme="minorEastAsia" w:hAnsi="Times New Roman"/>
          <w:lang w:eastAsia="zh-CN"/>
        </w:rPr>
        <w:fldChar w:fldCharType="end"/>
      </w:r>
    </w:p>
    <w:p w14:paraId="353F5360" w14:textId="596E662F" w:rsidR="004F24E2" w:rsidRPr="004E5B0C" w:rsidRDefault="004F24E2" w:rsidP="00245410">
      <w:pPr>
        <w:jc w:val="both"/>
        <w:rPr>
          <w:rFonts w:ascii="Times New Roman" w:eastAsiaTheme="minorEastAsia" w:hAnsi="Times New Roman"/>
          <w:lang w:eastAsia="zh-CN"/>
        </w:rPr>
      </w:pPr>
    </w:p>
    <w:p w14:paraId="7B5310E2" w14:textId="154E27B1" w:rsidR="004F24E2" w:rsidRPr="00F932EE" w:rsidRDefault="004F24E2" w:rsidP="00245410">
      <w:pPr>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ll in all, no matter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is activated or deactivated, SSB is needed as UE need to perform measurement and hence to sustain basic functionality.</w:t>
      </w:r>
    </w:p>
    <w:p w14:paraId="1D15F37B" w14:textId="77777777" w:rsidR="00CB5E2E" w:rsidRPr="00CB5E2E" w:rsidRDefault="00CB5E2E" w:rsidP="00245410">
      <w:pPr>
        <w:jc w:val="both"/>
        <w:rPr>
          <w:rFonts w:ascii="Times New Roman" w:eastAsiaTheme="minorEastAsia" w:hAnsi="Times New Roman"/>
          <w:lang w:eastAsia="zh-CN"/>
        </w:rPr>
      </w:pPr>
    </w:p>
    <w:p w14:paraId="6C7FFC93" w14:textId="77777777" w:rsidR="007F55CD" w:rsidRPr="00C323F3" w:rsidRDefault="007F55CD" w:rsidP="00245410">
      <w:pPr>
        <w:jc w:val="both"/>
        <w:rPr>
          <w:rFonts w:ascii="Times New Roman" w:eastAsiaTheme="minorEastAsia" w:hAnsi="Times New Roman"/>
          <w:lang w:eastAsia="zh-CN"/>
        </w:rPr>
      </w:pPr>
    </w:p>
    <w:bookmarkEnd w:id="6"/>
    <w:p w14:paraId="29491F2D" w14:textId="131F152C" w:rsidR="006E2902" w:rsidRPr="00C323F3" w:rsidRDefault="004D750A" w:rsidP="006E2902">
      <w:pPr>
        <w:jc w:val="center"/>
        <w:rPr>
          <w:rFonts w:ascii="Times New Roman" w:hAnsi="Times New Roman"/>
        </w:rPr>
      </w:pPr>
      <w:r w:rsidRPr="007D2EC2">
        <w:rPr>
          <w:rFonts w:ascii="Times New Roman" w:hAnsi="Times New Roman"/>
        </w:rPr>
        <w:object w:dxaOrig="9031" w:dyaOrig="1366" w14:anchorId="342923A4">
          <v:shape id="_x0000_i1030" type="#_x0000_t75" style="width:283.6pt;height:43.2pt" o:ole="">
            <v:imagedata r:id="rId18" o:title=""/>
          </v:shape>
          <o:OLEObject Type="Embed" ProgID="Visio.Drawing.15" ShapeID="_x0000_i1030" DrawAspect="Content" ObjectID="_1769877770" r:id="rId19"/>
        </w:object>
      </w:r>
    </w:p>
    <w:p w14:paraId="2EADA05D" w14:textId="3AB8627A" w:rsidR="006E2902" w:rsidRPr="004E5B0C" w:rsidRDefault="00D52141" w:rsidP="004E5B0C">
      <w:pPr>
        <w:pStyle w:val="a6"/>
        <w:rPr>
          <w:rFonts w:ascii="Times New Roman" w:eastAsiaTheme="minorEastAsia" w:hAnsi="Times New Roman"/>
          <w:b w:val="0"/>
          <w:bCs w:val="0"/>
          <w:lang w:eastAsia="zh-CN"/>
        </w:rPr>
      </w:pPr>
      <w:bookmarkStart w:id="8" w:name="_Ref158717001"/>
      <w:r w:rsidRPr="004E5B0C">
        <w:rPr>
          <w:rFonts w:ascii="Times New Roman" w:hAnsi="Times New Roman"/>
          <w:b w:val="0"/>
          <w:bCs w:val="0"/>
        </w:rPr>
        <w:t xml:space="preserve">Figure </w:t>
      </w:r>
      <w:r w:rsidRPr="004E5B0C">
        <w:rPr>
          <w:rFonts w:ascii="Times New Roman" w:hAnsi="Times New Roman"/>
          <w:b w:val="0"/>
          <w:bCs w:val="0"/>
        </w:rPr>
        <w:fldChar w:fldCharType="begin"/>
      </w:r>
      <w:r w:rsidRPr="004E5B0C">
        <w:rPr>
          <w:rFonts w:ascii="Times New Roman" w:hAnsi="Times New Roman"/>
          <w:b w:val="0"/>
          <w:bCs w:val="0"/>
        </w:rPr>
        <w:instrText xml:space="preserve"> SEQ Figure \* ARABIC </w:instrText>
      </w:r>
      <w:r w:rsidRPr="004E5B0C">
        <w:rPr>
          <w:rFonts w:ascii="Times New Roman" w:hAnsi="Times New Roman"/>
          <w:b w:val="0"/>
          <w:bCs w:val="0"/>
        </w:rPr>
        <w:fldChar w:fldCharType="separate"/>
      </w:r>
      <w:r w:rsidR="00F202E3" w:rsidRPr="004E5B0C">
        <w:rPr>
          <w:rFonts w:ascii="Times New Roman" w:hAnsi="Times New Roman"/>
          <w:b w:val="0"/>
          <w:bCs w:val="0"/>
          <w:noProof/>
        </w:rPr>
        <w:t>6</w:t>
      </w:r>
      <w:r w:rsidRPr="004E5B0C">
        <w:rPr>
          <w:rFonts w:ascii="Times New Roman" w:hAnsi="Times New Roman"/>
          <w:b w:val="0"/>
          <w:bCs w:val="0"/>
        </w:rPr>
        <w:fldChar w:fldCharType="end"/>
      </w:r>
      <w:bookmarkEnd w:id="8"/>
      <w:r w:rsidR="00575593" w:rsidRPr="004E5B0C">
        <w:rPr>
          <w:rFonts w:ascii="Times New Roman" w:eastAsiaTheme="minorEastAsia" w:hAnsi="Times New Roman"/>
          <w:b w:val="0"/>
          <w:bCs w:val="0"/>
          <w:lang w:eastAsia="zh-CN"/>
        </w:rPr>
        <w:t xml:space="preserve"> TRS based fast </w:t>
      </w:r>
      <w:proofErr w:type="spellStart"/>
      <w:r w:rsidR="00575593" w:rsidRPr="004E5B0C">
        <w:rPr>
          <w:rFonts w:ascii="Times New Roman" w:eastAsiaTheme="minorEastAsia" w:hAnsi="Times New Roman"/>
          <w:b w:val="0"/>
          <w:bCs w:val="0"/>
          <w:lang w:eastAsia="zh-CN"/>
        </w:rPr>
        <w:t>scell</w:t>
      </w:r>
      <w:proofErr w:type="spellEnd"/>
      <w:r w:rsidR="00575593" w:rsidRPr="004E5B0C">
        <w:rPr>
          <w:rFonts w:ascii="Times New Roman" w:eastAsiaTheme="minorEastAsia" w:hAnsi="Times New Roman"/>
          <w:b w:val="0"/>
          <w:bCs w:val="0"/>
          <w:lang w:eastAsia="zh-CN"/>
        </w:rPr>
        <w:t xml:space="preserve"> activation</w:t>
      </w:r>
    </w:p>
    <w:bookmarkEnd w:id="7"/>
    <w:p w14:paraId="57606B05" w14:textId="28F670DD" w:rsidR="00DE0A40" w:rsidRDefault="00DE0A40" w:rsidP="00245410">
      <w:pPr>
        <w:jc w:val="both"/>
        <w:rPr>
          <w:rFonts w:ascii="Times New Roman" w:eastAsiaTheme="minorEastAsia" w:hAnsi="Times New Roman"/>
          <w:b/>
          <w:bCs/>
          <w:i/>
          <w:iCs/>
          <w:lang w:eastAsia="zh-CN"/>
        </w:rPr>
      </w:pPr>
    </w:p>
    <w:p w14:paraId="1154A428" w14:textId="1CC5DAC5" w:rsidR="00DE0A40" w:rsidRDefault="00DE0A40" w:rsidP="00245410">
      <w:pPr>
        <w:jc w:val="both"/>
        <w:rPr>
          <w:rFonts w:ascii="Times New Roman" w:eastAsiaTheme="minorEastAsia" w:hAnsi="Times New Roman"/>
          <w:lang w:eastAsia="zh-CN"/>
        </w:rPr>
      </w:pPr>
      <w:r w:rsidRPr="006846C2">
        <w:rPr>
          <w:rFonts w:ascii="Times New Roman" w:eastAsiaTheme="minorEastAsia" w:hAnsi="Times New Roman"/>
          <w:lang w:eastAsia="zh-CN"/>
        </w:rPr>
        <w:t xml:space="preserve">Regarding to </w:t>
      </w:r>
      <w:proofErr w:type="spellStart"/>
      <w:r w:rsidR="004F24E2" w:rsidRPr="006846C2">
        <w:rPr>
          <w:rFonts w:ascii="Times New Roman" w:eastAsiaTheme="minorEastAsia" w:hAnsi="Times New Roman"/>
          <w:lang w:eastAsia="zh-CN"/>
        </w:rPr>
        <w:t>Scell</w:t>
      </w:r>
      <w:proofErr w:type="spellEnd"/>
      <w:r w:rsidR="004F24E2" w:rsidRPr="006846C2">
        <w:rPr>
          <w:rFonts w:ascii="Times New Roman" w:eastAsiaTheme="minorEastAsia" w:hAnsi="Times New Roman"/>
          <w:lang w:eastAsia="zh-CN"/>
        </w:rPr>
        <w:t xml:space="preserve"> activation/deactivation signalling based SSB triggering</w:t>
      </w:r>
      <w:r w:rsidR="004F24E2">
        <w:rPr>
          <w:rFonts w:ascii="Times New Roman" w:eastAsiaTheme="minorEastAsia" w:hAnsi="Times New Roman"/>
          <w:lang w:eastAsia="zh-CN"/>
        </w:rPr>
        <w:t>, we firstly need to clarify the common understanding among companies.  There may be different understandings according to aforementioned analyses:</w:t>
      </w:r>
    </w:p>
    <w:p w14:paraId="2D78CBB6" w14:textId="79D1E1E7" w:rsidR="00C728A3" w:rsidRDefault="004F24E2" w:rsidP="00F932EE">
      <w:pPr>
        <w:pStyle w:val="af3"/>
        <w:numPr>
          <w:ilvl w:val="0"/>
          <w:numId w:val="24"/>
        </w:numPr>
        <w:ind w:firstLineChars="0"/>
        <w:rPr>
          <w:lang w:eastAsia="zh-CN"/>
        </w:rPr>
      </w:pPr>
      <w:r w:rsidRPr="00F932EE">
        <w:rPr>
          <w:rFonts w:eastAsiaTheme="minorEastAsia"/>
          <w:lang w:eastAsia="zh-CN"/>
        </w:rPr>
        <w:t>Understanding#1: On-demand SSB</w:t>
      </w:r>
      <w:r w:rsidR="00050DC1" w:rsidRPr="00F932EE">
        <w:rPr>
          <w:rFonts w:eastAsiaTheme="minorEastAsia"/>
          <w:lang w:eastAsia="zh-CN"/>
        </w:rPr>
        <w:t xml:space="preserve"> triggered by </w:t>
      </w:r>
      <w:proofErr w:type="spellStart"/>
      <w:r w:rsidR="00050DC1" w:rsidRPr="00F932EE">
        <w:rPr>
          <w:rFonts w:eastAsiaTheme="minorEastAsia"/>
          <w:lang w:eastAsia="zh-CN"/>
        </w:rPr>
        <w:t>Scell</w:t>
      </w:r>
      <w:proofErr w:type="spellEnd"/>
      <w:r w:rsidR="00050DC1" w:rsidRPr="00F932EE">
        <w:rPr>
          <w:rFonts w:eastAsiaTheme="minorEastAsia"/>
          <w:lang w:eastAsia="zh-CN"/>
        </w:rPr>
        <w:t xml:space="preserve"> activation signalling</w:t>
      </w:r>
      <w:r w:rsidRPr="00F932EE">
        <w:rPr>
          <w:rFonts w:eastAsiaTheme="minorEastAsia"/>
          <w:lang w:eastAsia="zh-CN"/>
        </w:rPr>
        <w:t xml:space="preserve"> is only needed during </w:t>
      </w:r>
      <w:proofErr w:type="spellStart"/>
      <w:r w:rsidRPr="00F932EE">
        <w:rPr>
          <w:rFonts w:eastAsiaTheme="minorEastAsia"/>
          <w:lang w:eastAsia="zh-CN"/>
        </w:rPr>
        <w:t>SCell</w:t>
      </w:r>
      <w:proofErr w:type="spellEnd"/>
      <w:r w:rsidRPr="00F932EE">
        <w:rPr>
          <w:rFonts w:eastAsiaTheme="minorEastAsia"/>
          <w:lang w:eastAsia="zh-CN"/>
        </w:rPr>
        <w:t xml:space="preserve"> activation procedure. During </w:t>
      </w:r>
      <w:proofErr w:type="spellStart"/>
      <w:r w:rsidRPr="00F932EE">
        <w:rPr>
          <w:rFonts w:eastAsiaTheme="minorEastAsia"/>
          <w:lang w:eastAsia="zh-CN"/>
        </w:rPr>
        <w:t>SCell</w:t>
      </w:r>
      <w:proofErr w:type="spellEnd"/>
      <w:r w:rsidRPr="00F932EE">
        <w:rPr>
          <w:rFonts w:eastAsiaTheme="minorEastAsia"/>
          <w:lang w:eastAsia="zh-CN"/>
        </w:rPr>
        <w:t xml:space="preserve"> activation, additional SSB can be triggered automatically to speed up </w:t>
      </w:r>
      <w:proofErr w:type="spellStart"/>
      <w:r w:rsidRPr="00F932EE">
        <w:rPr>
          <w:rFonts w:eastAsiaTheme="minorEastAsia"/>
          <w:lang w:eastAsia="zh-CN"/>
        </w:rPr>
        <w:t>SCell</w:t>
      </w:r>
      <w:proofErr w:type="spellEnd"/>
      <w:r w:rsidRPr="00F932EE">
        <w:rPr>
          <w:rFonts w:eastAsiaTheme="minorEastAsia"/>
          <w:lang w:eastAsia="zh-CN"/>
        </w:rPr>
        <w:t xml:space="preserve"> activation. It is particularly helpful for the case wherein </w:t>
      </w:r>
      <w:proofErr w:type="spellStart"/>
      <w:r w:rsidRPr="00F932EE">
        <w:rPr>
          <w:rFonts w:eastAsiaTheme="minorEastAsia"/>
          <w:lang w:eastAsia="zh-CN"/>
        </w:rPr>
        <w:t>SCell</w:t>
      </w:r>
      <w:proofErr w:type="spellEnd"/>
      <w:r w:rsidRPr="00F932EE">
        <w:rPr>
          <w:rFonts w:eastAsiaTheme="minorEastAsia"/>
          <w:lang w:eastAsia="zh-CN"/>
        </w:rPr>
        <w:t xml:space="preserve"> is unknown. After </w:t>
      </w:r>
      <w:proofErr w:type="spellStart"/>
      <w:r w:rsidRPr="00F932EE">
        <w:rPr>
          <w:rFonts w:eastAsiaTheme="minorEastAsia"/>
          <w:lang w:eastAsia="zh-CN"/>
        </w:rPr>
        <w:t>SCell</w:t>
      </w:r>
      <w:proofErr w:type="spellEnd"/>
      <w:r w:rsidRPr="00F932EE">
        <w:rPr>
          <w:rFonts w:eastAsiaTheme="minorEastAsia"/>
          <w:lang w:eastAsia="zh-CN"/>
        </w:rPr>
        <w:t xml:space="preserve"> is activated, on-demand SSB</w:t>
      </w:r>
      <w:r w:rsidR="00050DC1" w:rsidRPr="00F932EE">
        <w:rPr>
          <w:rFonts w:eastAsiaTheme="minorEastAsia"/>
          <w:lang w:eastAsia="zh-CN"/>
        </w:rPr>
        <w:t xml:space="preserve"> </w:t>
      </w:r>
      <w:r w:rsidRPr="00F932EE">
        <w:rPr>
          <w:rFonts w:eastAsiaTheme="minorEastAsia"/>
          <w:lang w:eastAsia="zh-CN"/>
        </w:rPr>
        <w:t xml:space="preserve">is not needed as </w:t>
      </w:r>
      <w:proofErr w:type="spellStart"/>
      <w:r w:rsidRPr="00F932EE">
        <w:rPr>
          <w:rFonts w:eastAsiaTheme="minorEastAsia"/>
          <w:lang w:eastAsia="zh-CN"/>
        </w:rPr>
        <w:t>gNB</w:t>
      </w:r>
      <w:proofErr w:type="spellEnd"/>
      <w:r w:rsidRPr="00F932EE">
        <w:rPr>
          <w:rFonts w:eastAsiaTheme="minorEastAsia"/>
          <w:lang w:eastAsia="zh-CN"/>
        </w:rPr>
        <w:t xml:space="preserve"> has full power to control the SSB transmission.</w:t>
      </w:r>
      <w:r w:rsidR="004D750A" w:rsidRPr="007D2EC2">
        <w:object w:dxaOrig="10531" w:dyaOrig="2506" w14:anchorId="105E06DD">
          <v:shape id="_x0000_i1031" type="#_x0000_t75" style="width:330.55pt;height:78.25pt" o:ole="">
            <v:imagedata r:id="rId20" o:title=""/>
          </v:shape>
          <o:OLEObject Type="Embed" ProgID="Visio.Drawing.15" ShapeID="_x0000_i1031" DrawAspect="Content" ObjectID="_1769877771" r:id="rId21"/>
        </w:object>
      </w:r>
    </w:p>
    <w:p w14:paraId="5639D880" w14:textId="48CBFFDB" w:rsidR="00C155C7" w:rsidRDefault="00F202E3" w:rsidP="00F20796">
      <w:pPr>
        <w:pStyle w:val="a6"/>
        <w:rPr>
          <w:rFonts w:ascii="Times New Roman" w:eastAsiaTheme="minorEastAsia" w:hAnsi="Times New Roman"/>
          <w:b w:val="0"/>
          <w:bCs w:val="0"/>
          <w:lang w:eastAsia="zh-CN"/>
        </w:rPr>
      </w:pPr>
      <w:r w:rsidRPr="00F20796">
        <w:rPr>
          <w:b w:val="0"/>
          <w:bCs w:val="0"/>
        </w:rPr>
        <w:t xml:space="preserve">Figure </w:t>
      </w:r>
      <w:r w:rsidRPr="00F20796">
        <w:rPr>
          <w:b w:val="0"/>
          <w:bCs w:val="0"/>
        </w:rPr>
        <w:fldChar w:fldCharType="begin"/>
      </w:r>
      <w:r w:rsidRPr="00F20796">
        <w:rPr>
          <w:b w:val="0"/>
          <w:bCs w:val="0"/>
        </w:rPr>
        <w:instrText xml:space="preserve"> SEQ Figure \* ARABIC </w:instrText>
      </w:r>
      <w:r w:rsidRPr="00F20796">
        <w:rPr>
          <w:b w:val="0"/>
          <w:bCs w:val="0"/>
        </w:rPr>
        <w:fldChar w:fldCharType="separate"/>
      </w:r>
      <w:r w:rsidRPr="00F20796">
        <w:rPr>
          <w:b w:val="0"/>
          <w:bCs w:val="0"/>
          <w:noProof/>
        </w:rPr>
        <w:t>7</w:t>
      </w:r>
      <w:r w:rsidRPr="00F20796">
        <w:rPr>
          <w:b w:val="0"/>
          <w:bCs w:val="0"/>
        </w:rPr>
        <w:fldChar w:fldCharType="end"/>
      </w:r>
      <w:r w:rsidRPr="00F20796">
        <w:rPr>
          <w:b w:val="0"/>
          <w:bCs w:val="0"/>
        </w:rPr>
        <w:t xml:space="preserve"> </w:t>
      </w:r>
      <w:r w:rsidR="00F932EE">
        <w:rPr>
          <w:rFonts w:ascii="Times New Roman" w:eastAsiaTheme="minorEastAsia" w:hAnsi="Times New Roman"/>
          <w:b w:val="0"/>
          <w:bCs w:val="0"/>
          <w:lang w:eastAsia="zh-CN"/>
        </w:rPr>
        <w:t>Explanation for</w:t>
      </w:r>
      <w:r w:rsidR="00C155C7" w:rsidRPr="00F20796">
        <w:rPr>
          <w:rFonts w:ascii="Times New Roman" w:eastAsiaTheme="minorEastAsia" w:hAnsi="Times New Roman"/>
          <w:b w:val="0"/>
          <w:bCs w:val="0"/>
          <w:lang w:eastAsia="zh-CN"/>
        </w:rPr>
        <w:t xml:space="preserve"> Understanding#1</w:t>
      </w:r>
    </w:p>
    <w:p w14:paraId="2D7AA9FE" w14:textId="77777777" w:rsidR="00F20796" w:rsidRPr="00F20796" w:rsidRDefault="00F20796" w:rsidP="00F20796">
      <w:pPr>
        <w:rPr>
          <w:rFonts w:eastAsiaTheme="minorEastAsia"/>
          <w:lang w:eastAsia="zh-CN"/>
        </w:rPr>
      </w:pPr>
    </w:p>
    <w:p w14:paraId="31AA813C" w14:textId="1BF8406E" w:rsidR="004F24E2" w:rsidRPr="00F932EE" w:rsidRDefault="004F24E2" w:rsidP="00F932EE">
      <w:pPr>
        <w:pStyle w:val="af3"/>
        <w:numPr>
          <w:ilvl w:val="0"/>
          <w:numId w:val="24"/>
        </w:numPr>
        <w:ind w:firstLineChars="0"/>
        <w:jc w:val="both"/>
        <w:rPr>
          <w:rFonts w:ascii="Times New Roman" w:eastAsiaTheme="minorEastAsia" w:hAnsi="Times New Roman"/>
          <w:lang w:eastAsia="zh-CN"/>
        </w:rPr>
      </w:pPr>
      <w:r w:rsidRPr="00F932EE">
        <w:rPr>
          <w:rFonts w:ascii="Times New Roman" w:eastAsiaTheme="minorEastAsia" w:hAnsi="Times New Roman" w:hint="eastAsia"/>
          <w:lang w:eastAsia="zh-CN"/>
        </w:rPr>
        <w:t>U</w:t>
      </w:r>
      <w:r w:rsidRPr="00F932EE">
        <w:rPr>
          <w:rFonts w:ascii="Times New Roman" w:eastAsiaTheme="minorEastAsia" w:hAnsi="Times New Roman"/>
          <w:lang w:eastAsia="zh-CN"/>
        </w:rPr>
        <w:t xml:space="preserve">nderstanding#2: </w:t>
      </w:r>
      <w:proofErr w:type="spellStart"/>
      <w:r w:rsidRPr="00F932EE">
        <w:rPr>
          <w:rFonts w:ascii="Times New Roman" w:eastAsiaTheme="minorEastAsia" w:hAnsi="Times New Roman"/>
          <w:lang w:eastAsia="zh-CN"/>
        </w:rPr>
        <w:t>SCell</w:t>
      </w:r>
      <w:proofErr w:type="spellEnd"/>
      <w:r w:rsidRPr="00F932EE">
        <w:rPr>
          <w:rFonts w:ascii="Times New Roman" w:eastAsiaTheme="minorEastAsia" w:hAnsi="Times New Roman"/>
          <w:lang w:eastAsia="zh-CN"/>
        </w:rPr>
        <w:t xml:space="preserve"> activation/deactivation procedure is reused as a mechanism to trigger SSB on/off. To be specific, </w:t>
      </w:r>
      <w:proofErr w:type="spellStart"/>
      <w:r w:rsidRPr="00F932EE">
        <w:rPr>
          <w:rFonts w:ascii="Times New Roman" w:eastAsiaTheme="minorEastAsia" w:hAnsi="Times New Roman"/>
          <w:lang w:eastAsia="zh-CN"/>
        </w:rPr>
        <w:t>gNB</w:t>
      </w:r>
      <w:proofErr w:type="spellEnd"/>
      <w:r w:rsidRPr="00F932EE">
        <w:rPr>
          <w:rFonts w:ascii="Times New Roman" w:eastAsiaTheme="minorEastAsia" w:hAnsi="Times New Roman"/>
          <w:lang w:eastAsia="zh-CN"/>
        </w:rPr>
        <w:t xml:space="preserve"> reuse </w:t>
      </w:r>
      <w:proofErr w:type="spellStart"/>
      <w:r w:rsidRPr="00F932EE">
        <w:rPr>
          <w:rFonts w:ascii="Times New Roman" w:eastAsiaTheme="minorEastAsia" w:hAnsi="Times New Roman"/>
          <w:lang w:eastAsia="zh-CN"/>
        </w:rPr>
        <w:t>SCell</w:t>
      </w:r>
      <w:proofErr w:type="spellEnd"/>
      <w:r w:rsidRPr="00F932EE">
        <w:rPr>
          <w:rFonts w:ascii="Times New Roman" w:eastAsiaTheme="minorEastAsia" w:hAnsi="Times New Roman"/>
          <w:lang w:eastAsia="zh-CN"/>
        </w:rPr>
        <w:t xml:space="preserve"> activation/deactivation mechanism as much as possible to indicate UE SSB is on or off.</w:t>
      </w:r>
      <w:r w:rsidR="007867F1" w:rsidRPr="00F932EE">
        <w:rPr>
          <w:rFonts w:ascii="Times New Roman" w:eastAsiaTheme="minorEastAsia" w:hAnsi="Times New Roman"/>
          <w:lang w:eastAsia="zh-CN"/>
        </w:rPr>
        <w:t xml:space="preserve"> </w:t>
      </w:r>
    </w:p>
    <w:p w14:paraId="5BC98FCD" w14:textId="77777777" w:rsidR="00F932EE" w:rsidRDefault="004D750A" w:rsidP="00C728A3">
      <w:pPr>
        <w:jc w:val="center"/>
      </w:pPr>
      <w:r w:rsidRPr="007D2EC2">
        <w:object w:dxaOrig="9841" w:dyaOrig="2596" w14:anchorId="467B6DF4">
          <v:shape id="_x0000_i1032" type="#_x0000_t75" style="width:309.9pt;height:80.75pt" o:ole="">
            <v:imagedata r:id="rId22" o:title=""/>
          </v:shape>
          <o:OLEObject Type="Embed" ProgID="Visio.Drawing.15" ShapeID="_x0000_i1032" DrawAspect="Content" ObjectID="_1769877772" r:id="rId23"/>
        </w:object>
      </w:r>
    </w:p>
    <w:p w14:paraId="1DCC870B" w14:textId="7F0CE3E5" w:rsidR="00C155C7" w:rsidRPr="00C155C7" w:rsidRDefault="00D52141" w:rsidP="00C728A3">
      <w:pPr>
        <w:jc w:val="center"/>
        <w:rPr>
          <w:rFonts w:ascii="Times New Roman" w:eastAsiaTheme="minorEastAsia" w:hAnsi="Times New Roman"/>
          <w:lang w:eastAsia="zh-CN"/>
        </w:rPr>
      </w:pPr>
      <w:r>
        <w:lastRenderedPageBreak/>
        <w:t xml:space="preserve">Figure </w:t>
      </w:r>
      <w:r>
        <w:fldChar w:fldCharType="begin"/>
      </w:r>
      <w:r>
        <w:instrText xml:space="preserve"> SEQ Figure \* ARABIC </w:instrText>
      </w:r>
      <w:r>
        <w:fldChar w:fldCharType="separate"/>
      </w:r>
      <w:r w:rsidR="00F202E3">
        <w:rPr>
          <w:noProof/>
        </w:rPr>
        <w:t>8</w:t>
      </w:r>
      <w:r>
        <w:fldChar w:fldCharType="end"/>
      </w:r>
      <w:r w:rsidR="00C155C7" w:rsidRPr="00C155C7">
        <w:rPr>
          <w:rFonts w:ascii="Times New Roman" w:eastAsiaTheme="minorEastAsia" w:hAnsi="Times New Roman"/>
          <w:lang w:eastAsia="zh-CN"/>
        </w:rPr>
        <w:t xml:space="preserve"> </w:t>
      </w:r>
      <w:r w:rsidR="00F932EE">
        <w:rPr>
          <w:rFonts w:ascii="Times New Roman" w:eastAsiaTheme="minorEastAsia" w:hAnsi="Times New Roman"/>
          <w:lang w:eastAsia="zh-CN"/>
        </w:rPr>
        <w:t>Explanation</w:t>
      </w:r>
      <w:r w:rsidR="00C155C7">
        <w:rPr>
          <w:rFonts w:ascii="Times New Roman" w:eastAsiaTheme="minorEastAsia" w:hAnsi="Times New Roman"/>
          <w:lang w:eastAsia="zh-CN"/>
        </w:rPr>
        <w:t xml:space="preserve"> </w:t>
      </w:r>
      <w:r w:rsidR="00F932EE">
        <w:rPr>
          <w:rFonts w:ascii="Times New Roman" w:eastAsiaTheme="minorEastAsia" w:hAnsi="Times New Roman"/>
          <w:lang w:eastAsia="zh-CN"/>
        </w:rPr>
        <w:t>for</w:t>
      </w:r>
      <w:r w:rsidR="00C155C7">
        <w:rPr>
          <w:rFonts w:ascii="Times New Roman" w:eastAsiaTheme="minorEastAsia" w:hAnsi="Times New Roman"/>
          <w:lang w:eastAsia="zh-CN"/>
        </w:rPr>
        <w:t xml:space="preserve"> Understanding#2</w:t>
      </w:r>
    </w:p>
    <w:p w14:paraId="7A77C82D" w14:textId="5EBF0E76" w:rsidR="007867F1" w:rsidRPr="004F24E2" w:rsidRDefault="007867F1" w:rsidP="004F24E2">
      <w:pPr>
        <w:pStyle w:val="af3"/>
        <w:numPr>
          <w:ilvl w:val="0"/>
          <w:numId w:val="18"/>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U</w:t>
      </w:r>
      <w:r>
        <w:rPr>
          <w:rFonts w:ascii="Times New Roman" w:eastAsiaTheme="minorEastAsia" w:hAnsi="Times New Roman"/>
          <w:lang w:eastAsia="zh-CN"/>
        </w:rPr>
        <w:t xml:space="preserve">nderstaanding#3: On-demand SSB can be used to expedite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procedure. After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is activated, on-demand SSB is still possible via WUS transmitted by UE.</w:t>
      </w:r>
    </w:p>
    <w:p w14:paraId="3557257E" w14:textId="77777777" w:rsidR="00C155C7" w:rsidRDefault="00C155C7" w:rsidP="006C2418">
      <w:pPr>
        <w:jc w:val="both"/>
        <w:rPr>
          <w:rFonts w:ascii="Times New Roman" w:eastAsiaTheme="minorEastAsia" w:hAnsi="Times New Roman"/>
          <w:b/>
          <w:bCs/>
          <w:i/>
          <w:iCs/>
          <w:lang w:eastAsia="zh-CN"/>
        </w:rPr>
      </w:pPr>
    </w:p>
    <w:p w14:paraId="421DA051" w14:textId="3B66CF83" w:rsidR="006C2418" w:rsidRPr="00C323F3" w:rsidRDefault="00C57D8B" w:rsidP="006C2418">
      <w:pPr>
        <w:jc w:val="both"/>
        <w:rPr>
          <w:rFonts w:ascii="Times New Roman" w:eastAsiaTheme="minorEastAsia" w:hAnsi="Times New Roman"/>
          <w:b/>
          <w:bCs/>
          <w:i/>
          <w:iCs/>
          <w:lang w:eastAsia="zh-CN"/>
        </w:rPr>
      </w:pPr>
      <w:proofErr w:type="spellStart"/>
      <w:r w:rsidRPr="00C323F3">
        <w:rPr>
          <w:rFonts w:ascii="Times New Roman" w:eastAsiaTheme="minorEastAsia" w:hAnsi="Times New Roman"/>
          <w:b/>
          <w:bCs/>
          <w:i/>
          <w:iCs/>
          <w:lang w:eastAsia="zh-CN"/>
        </w:rPr>
        <w:t>Porposal</w:t>
      </w:r>
      <w:proofErr w:type="spellEnd"/>
      <w:r w:rsidRPr="00C323F3">
        <w:rPr>
          <w:rFonts w:ascii="Times New Roman" w:eastAsiaTheme="minorEastAsia" w:hAnsi="Times New Roman"/>
          <w:b/>
          <w:bCs/>
          <w:i/>
          <w:iCs/>
          <w:lang w:eastAsia="zh-CN"/>
        </w:rPr>
        <w:t xml:space="preserve"> </w:t>
      </w:r>
      <w:r w:rsidR="00600EE5">
        <w:rPr>
          <w:rFonts w:ascii="Times New Roman" w:eastAsiaTheme="minorEastAsia" w:hAnsi="Times New Roman"/>
          <w:b/>
          <w:bCs/>
          <w:i/>
          <w:iCs/>
          <w:lang w:eastAsia="zh-CN"/>
        </w:rPr>
        <w:t>5</w:t>
      </w:r>
      <w:r w:rsidR="006C2418" w:rsidRPr="00C323F3">
        <w:rPr>
          <w:rFonts w:ascii="Times New Roman" w:eastAsiaTheme="minorEastAsia" w:hAnsi="Times New Roman"/>
          <w:b/>
          <w:bCs/>
          <w:i/>
          <w:iCs/>
          <w:lang w:eastAsia="zh-CN"/>
        </w:rPr>
        <w:t xml:space="preserve">: For </w:t>
      </w:r>
      <w:proofErr w:type="spellStart"/>
      <w:r w:rsidR="006C2418" w:rsidRPr="00C323F3">
        <w:rPr>
          <w:rFonts w:ascii="Times New Roman" w:eastAsiaTheme="minorEastAsia" w:hAnsi="Times New Roman"/>
          <w:b/>
          <w:bCs/>
          <w:i/>
          <w:iCs/>
          <w:lang w:eastAsia="zh-CN"/>
        </w:rPr>
        <w:t>scell</w:t>
      </w:r>
      <w:proofErr w:type="spellEnd"/>
      <w:r w:rsidR="006C2418" w:rsidRPr="00C323F3">
        <w:rPr>
          <w:rFonts w:ascii="Times New Roman" w:eastAsiaTheme="minorEastAsia" w:hAnsi="Times New Roman"/>
          <w:b/>
          <w:bCs/>
          <w:i/>
          <w:iCs/>
          <w:lang w:eastAsia="zh-CN"/>
        </w:rPr>
        <w:t xml:space="preserve"> activation</w:t>
      </w:r>
      <w:r w:rsidR="00882E2A">
        <w:rPr>
          <w:rFonts w:ascii="Times New Roman" w:eastAsiaTheme="minorEastAsia" w:hAnsi="Times New Roman"/>
          <w:b/>
          <w:bCs/>
          <w:i/>
          <w:iCs/>
          <w:lang w:eastAsia="zh-CN"/>
        </w:rPr>
        <w:t>/</w:t>
      </w:r>
      <w:r w:rsidR="00882E2A">
        <w:rPr>
          <w:rFonts w:ascii="Times New Roman" w:eastAsiaTheme="minorEastAsia" w:hAnsi="Times New Roman" w:hint="eastAsia"/>
          <w:b/>
          <w:bCs/>
          <w:i/>
          <w:iCs/>
          <w:lang w:eastAsia="zh-CN"/>
        </w:rPr>
        <w:t>deactivation</w:t>
      </w:r>
      <w:r w:rsidR="006C2418" w:rsidRPr="00C323F3">
        <w:rPr>
          <w:rFonts w:ascii="Times New Roman" w:eastAsiaTheme="minorEastAsia" w:hAnsi="Times New Roman"/>
          <w:b/>
          <w:bCs/>
          <w:i/>
          <w:iCs/>
          <w:lang w:eastAsia="zh-CN"/>
        </w:rPr>
        <w:t xml:space="preserve"> </w:t>
      </w:r>
      <w:proofErr w:type="spellStart"/>
      <w:r w:rsidR="006C2418" w:rsidRPr="00C323F3">
        <w:rPr>
          <w:rFonts w:ascii="Times New Roman" w:eastAsiaTheme="minorEastAsia" w:hAnsi="Times New Roman"/>
          <w:b/>
          <w:bCs/>
          <w:i/>
          <w:iCs/>
          <w:lang w:eastAsia="zh-CN"/>
        </w:rPr>
        <w:t>signaling</w:t>
      </w:r>
      <w:proofErr w:type="spellEnd"/>
      <w:r w:rsidR="006C2418" w:rsidRPr="00C323F3">
        <w:rPr>
          <w:rFonts w:ascii="Times New Roman" w:eastAsiaTheme="minorEastAsia" w:hAnsi="Times New Roman"/>
          <w:b/>
          <w:bCs/>
          <w:i/>
          <w:iCs/>
          <w:lang w:eastAsia="zh-CN"/>
        </w:rPr>
        <w:t xml:space="preserve"> based SSB triggering, </w:t>
      </w:r>
      <w:r w:rsidR="00050DC1">
        <w:rPr>
          <w:rFonts w:ascii="Times New Roman" w:eastAsiaTheme="minorEastAsia" w:hAnsi="Times New Roman"/>
          <w:b/>
          <w:bCs/>
          <w:i/>
          <w:iCs/>
          <w:lang w:eastAsia="zh-CN"/>
        </w:rPr>
        <w:t>w</w:t>
      </w:r>
      <w:r w:rsidR="00050DC1" w:rsidRPr="00050DC1">
        <w:rPr>
          <w:rFonts w:ascii="Times New Roman" w:eastAsiaTheme="minorEastAsia" w:hAnsi="Times New Roman"/>
          <w:b/>
          <w:bCs/>
          <w:i/>
          <w:iCs/>
          <w:lang w:eastAsia="zh-CN"/>
        </w:rPr>
        <w:t>e need</w:t>
      </w:r>
      <w:r w:rsidR="00050DC1">
        <w:rPr>
          <w:rFonts w:ascii="Times New Roman" w:eastAsiaTheme="minorEastAsia" w:hAnsi="Times New Roman"/>
          <w:b/>
          <w:bCs/>
          <w:i/>
          <w:iCs/>
          <w:lang w:eastAsia="zh-CN"/>
        </w:rPr>
        <w:t xml:space="preserve"> </w:t>
      </w:r>
      <w:r w:rsidR="00050DC1" w:rsidRPr="00050DC1">
        <w:rPr>
          <w:rFonts w:ascii="Times New Roman" w:eastAsiaTheme="minorEastAsia" w:hAnsi="Times New Roman"/>
          <w:b/>
          <w:bCs/>
          <w:i/>
          <w:iCs/>
          <w:lang w:eastAsia="zh-CN"/>
        </w:rPr>
        <w:t xml:space="preserve">to </w:t>
      </w:r>
      <w:r w:rsidR="00050DC1">
        <w:rPr>
          <w:rFonts w:ascii="Times New Roman" w:eastAsiaTheme="minorEastAsia" w:hAnsi="Times New Roman"/>
          <w:b/>
          <w:bCs/>
          <w:i/>
          <w:iCs/>
          <w:lang w:eastAsia="zh-CN"/>
        </w:rPr>
        <w:t>first</w:t>
      </w:r>
      <w:r w:rsidR="00050DC1" w:rsidRPr="00050DC1">
        <w:rPr>
          <w:rFonts w:ascii="Times New Roman" w:eastAsiaTheme="minorEastAsia" w:hAnsi="Times New Roman"/>
          <w:b/>
          <w:bCs/>
          <w:i/>
          <w:iCs/>
          <w:lang w:eastAsia="zh-CN"/>
        </w:rPr>
        <w:t xml:space="preserve"> achieve common understanding on the relationship between on-demand SSB and </w:t>
      </w:r>
      <w:proofErr w:type="spellStart"/>
      <w:r w:rsidR="00050DC1" w:rsidRPr="00050DC1">
        <w:rPr>
          <w:rFonts w:ascii="Times New Roman" w:eastAsiaTheme="minorEastAsia" w:hAnsi="Times New Roman"/>
          <w:b/>
          <w:bCs/>
          <w:i/>
          <w:iCs/>
          <w:lang w:eastAsia="zh-CN"/>
        </w:rPr>
        <w:t>Scell</w:t>
      </w:r>
      <w:proofErr w:type="spellEnd"/>
      <w:r w:rsidR="00050DC1" w:rsidRPr="00050DC1">
        <w:rPr>
          <w:rFonts w:ascii="Times New Roman" w:eastAsiaTheme="minorEastAsia" w:hAnsi="Times New Roman"/>
          <w:b/>
          <w:bCs/>
          <w:i/>
          <w:iCs/>
          <w:lang w:eastAsia="zh-CN"/>
        </w:rPr>
        <w:t xml:space="preserve"> activation/deactivation </w:t>
      </w:r>
      <w:proofErr w:type="spellStart"/>
      <w:r w:rsidR="00050DC1">
        <w:rPr>
          <w:rFonts w:ascii="Times New Roman" w:eastAsiaTheme="minorEastAsia" w:hAnsi="Times New Roman"/>
          <w:b/>
          <w:bCs/>
          <w:i/>
          <w:iCs/>
          <w:lang w:eastAsia="zh-CN"/>
        </w:rPr>
        <w:t>signaling</w:t>
      </w:r>
      <w:proofErr w:type="spellEnd"/>
    </w:p>
    <w:p w14:paraId="059C20CA" w14:textId="3509901C" w:rsidR="006C2418" w:rsidRDefault="006C2418" w:rsidP="00987FB6">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Case1: </w:t>
      </w:r>
      <w:proofErr w:type="spellStart"/>
      <w:r w:rsidR="00882E2A" w:rsidRPr="00882E2A">
        <w:rPr>
          <w:rFonts w:ascii="Times New Roman" w:eastAsiaTheme="minorEastAsia" w:hAnsi="Times New Roman"/>
          <w:b/>
          <w:bCs/>
          <w:i/>
          <w:iCs/>
          <w:lang w:eastAsia="zh-CN"/>
        </w:rPr>
        <w:t>Scell</w:t>
      </w:r>
      <w:proofErr w:type="spellEnd"/>
      <w:r w:rsidR="00882E2A" w:rsidRPr="00882E2A">
        <w:rPr>
          <w:rFonts w:ascii="Times New Roman" w:eastAsiaTheme="minorEastAsia" w:hAnsi="Times New Roman"/>
          <w:b/>
          <w:bCs/>
          <w:i/>
          <w:iCs/>
          <w:lang w:eastAsia="zh-CN"/>
        </w:rPr>
        <w:t xml:space="preserve"> activation signalling</w:t>
      </w:r>
      <w:r w:rsidR="00882E2A">
        <w:rPr>
          <w:rFonts w:ascii="Times New Roman" w:eastAsiaTheme="minorEastAsia" w:hAnsi="Times New Roman"/>
          <w:b/>
          <w:bCs/>
          <w:i/>
          <w:iCs/>
          <w:lang w:eastAsia="zh-CN"/>
        </w:rPr>
        <w:t xml:space="preserve"> based SSB triggering</w:t>
      </w:r>
      <w:r w:rsidR="00882E2A" w:rsidRPr="00882E2A">
        <w:rPr>
          <w:rFonts w:ascii="Times New Roman" w:eastAsiaTheme="minorEastAsia" w:hAnsi="Times New Roman"/>
          <w:b/>
          <w:bCs/>
          <w:i/>
          <w:iCs/>
          <w:lang w:eastAsia="zh-CN"/>
        </w:rPr>
        <w:t xml:space="preserve"> is only needed during </w:t>
      </w:r>
      <w:proofErr w:type="spellStart"/>
      <w:r w:rsidR="00882E2A" w:rsidRPr="00882E2A">
        <w:rPr>
          <w:rFonts w:ascii="Times New Roman" w:eastAsiaTheme="minorEastAsia" w:hAnsi="Times New Roman"/>
          <w:b/>
          <w:bCs/>
          <w:i/>
          <w:iCs/>
          <w:lang w:eastAsia="zh-CN"/>
        </w:rPr>
        <w:t>SCell</w:t>
      </w:r>
      <w:proofErr w:type="spellEnd"/>
      <w:r w:rsidR="00882E2A" w:rsidRPr="00882E2A">
        <w:rPr>
          <w:rFonts w:ascii="Times New Roman" w:eastAsiaTheme="minorEastAsia" w:hAnsi="Times New Roman"/>
          <w:b/>
          <w:bCs/>
          <w:i/>
          <w:iCs/>
          <w:lang w:eastAsia="zh-CN"/>
        </w:rPr>
        <w:t xml:space="preserve"> activation procedure</w:t>
      </w:r>
      <w:r w:rsidR="00882E2A">
        <w:rPr>
          <w:rFonts w:ascii="Times New Roman" w:eastAsiaTheme="minorEastAsia" w:hAnsi="Times New Roman"/>
          <w:b/>
          <w:bCs/>
          <w:i/>
          <w:iCs/>
          <w:lang w:eastAsia="zh-CN"/>
        </w:rPr>
        <w:t xml:space="preserve">. </w:t>
      </w:r>
      <w:r w:rsidR="00882E2A" w:rsidRPr="00882E2A">
        <w:rPr>
          <w:rFonts w:ascii="Times New Roman" w:eastAsiaTheme="minorEastAsia" w:hAnsi="Times New Roman"/>
          <w:b/>
          <w:bCs/>
          <w:i/>
          <w:iCs/>
          <w:lang w:eastAsia="zh-CN"/>
        </w:rPr>
        <w:t xml:space="preserve">After </w:t>
      </w:r>
      <w:proofErr w:type="spellStart"/>
      <w:r w:rsidR="00882E2A" w:rsidRPr="00882E2A">
        <w:rPr>
          <w:rFonts w:ascii="Times New Roman" w:eastAsiaTheme="minorEastAsia" w:hAnsi="Times New Roman"/>
          <w:b/>
          <w:bCs/>
          <w:i/>
          <w:iCs/>
          <w:lang w:eastAsia="zh-CN"/>
        </w:rPr>
        <w:t>SCell</w:t>
      </w:r>
      <w:proofErr w:type="spellEnd"/>
      <w:r w:rsidR="00882E2A" w:rsidRPr="00882E2A">
        <w:rPr>
          <w:rFonts w:ascii="Times New Roman" w:eastAsiaTheme="minorEastAsia" w:hAnsi="Times New Roman"/>
          <w:b/>
          <w:bCs/>
          <w:i/>
          <w:iCs/>
          <w:lang w:eastAsia="zh-CN"/>
        </w:rPr>
        <w:t xml:space="preserve"> is activated</w:t>
      </w:r>
      <w:r w:rsidR="00882E2A">
        <w:rPr>
          <w:rFonts w:ascii="Times New Roman" w:eastAsiaTheme="minorEastAsia" w:hAnsi="Times New Roman"/>
          <w:b/>
          <w:bCs/>
          <w:i/>
          <w:iCs/>
          <w:lang w:eastAsia="zh-CN"/>
        </w:rPr>
        <w:t xml:space="preserve">, </w:t>
      </w:r>
      <w:proofErr w:type="spellStart"/>
      <w:r w:rsidR="00882E2A" w:rsidRPr="00882E2A">
        <w:rPr>
          <w:rFonts w:ascii="Times New Roman" w:eastAsiaTheme="minorEastAsia" w:hAnsi="Times New Roman"/>
          <w:b/>
          <w:bCs/>
          <w:i/>
          <w:iCs/>
          <w:lang w:eastAsia="zh-CN"/>
        </w:rPr>
        <w:t>gNB</w:t>
      </w:r>
      <w:proofErr w:type="spellEnd"/>
      <w:r w:rsidR="00882E2A" w:rsidRPr="00882E2A">
        <w:rPr>
          <w:rFonts w:ascii="Times New Roman" w:eastAsiaTheme="minorEastAsia" w:hAnsi="Times New Roman"/>
          <w:b/>
          <w:bCs/>
          <w:i/>
          <w:iCs/>
          <w:lang w:eastAsia="zh-CN"/>
        </w:rPr>
        <w:t xml:space="preserve"> has full power to control the SSB transmission</w:t>
      </w:r>
    </w:p>
    <w:p w14:paraId="733CB233" w14:textId="77777777" w:rsidR="00F054E1" w:rsidRDefault="00F054E1" w:rsidP="00987FB6">
      <w:pPr>
        <w:pStyle w:val="af3"/>
        <w:numPr>
          <w:ilvl w:val="0"/>
          <w:numId w:val="17"/>
        </w:numPr>
        <w:ind w:firstLineChars="0"/>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Case2: </w:t>
      </w:r>
      <w:proofErr w:type="spellStart"/>
      <w:r w:rsidRPr="00882E2A">
        <w:rPr>
          <w:rFonts w:ascii="Times New Roman" w:eastAsiaTheme="minorEastAsia" w:hAnsi="Times New Roman"/>
          <w:b/>
          <w:bCs/>
          <w:i/>
          <w:iCs/>
          <w:lang w:eastAsia="zh-CN"/>
        </w:rPr>
        <w:t>SCell</w:t>
      </w:r>
      <w:proofErr w:type="spellEnd"/>
      <w:r w:rsidRPr="00882E2A">
        <w:rPr>
          <w:rFonts w:ascii="Times New Roman" w:eastAsiaTheme="minorEastAsia" w:hAnsi="Times New Roman"/>
          <w:b/>
          <w:bCs/>
          <w:i/>
          <w:iCs/>
          <w:lang w:eastAsia="zh-CN"/>
        </w:rPr>
        <w:t xml:space="preserve"> activation/deactivation </w:t>
      </w:r>
      <w:r>
        <w:rPr>
          <w:rFonts w:ascii="Times New Roman" w:eastAsiaTheme="minorEastAsia" w:hAnsi="Times New Roman"/>
          <w:b/>
          <w:bCs/>
          <w:i/>
          <w:iCs/>
          <w:lang w:eastAsia="zh-CN"/>
        </w:rPr>
        <w:t>signalling</w:t>
      </w:r>
      <w:r w:rsidRPr="00882E2A">
        <w:rPr>
          <w:rFonts w:ascii="Times New Roman" w:eastAsiaTheme="minorEastAsia" w:hAnsi="Times New Roman"/>
          <w:b/>
          <w:bCs/>
          <w:i/>
          <w:iCs/>
          <w:lang w:eastAsia="zh-CN"/>
        </w:rPr>
        <w:t xml:space="preserve"> is reused as a mechanism to</w:t>
      </w:r>
      <w:r w:rsidRPr="00F054E1">
        <w:rPr>
          <w:rFonts w:ascii="Times New Roman" w:eastAsiaTheme="minorEastAsia" w:hAnsi="Times New Roman"/>
          <w:b/>
          <w:bCs/>
          <w:i/>
          <w:iCs/>
          <w:lang w:eastAsia="zh-CN"/>
        </w:rPr>
        <w:t xml:space="preserve"> </w:t>
      </w:r>
      <w:r w:rsidRPr="00296841">
        <w:rPr>
          <w:rFonts w:ascii="Times New Roman" w:eastAsiaTheme="minorEastAsia" w:hAnsi="Times New Roman"/>
          <w:b/>
          <w:bCs/>
          <w:i/>
          <w:iCs/>
          <w:lang w:eastAsia="zh-CN"/>
        </w:rPr>
        <w:t>indicate UE SSB is on or off</w:t>
      </w:r>
    </w:p>
    <w:p w14:paraId="1A7D4B29" w14:textId="35C92BA5" w:rsidR="00A95733" w:rsidRPr="00C320EB" w:rsidRDefault="00F054E1" w:rsidP="00987FB6">
      <w:pPr>
        <w:pStyle w:val="af3"/>
        <w:numPr>
          <w:ilvl w:val="0"/>
          <w:numId w:val="17"/>
        </w:numPr>
        <w:ind w:firstLineChars="0"/>
        <w:rPr>
          <w:rFonts w:ascii="Times New Roman" w:eastAsiaTheme="minorEastAsia" w:hAnsi="Times New Roman"/>
          <w:b/>
          <w:bCs/>
          <w:i/>
          <w:iCs/>
          <w:lang w:eastAsia="zh-CN"/>
        </w:rPr>
      </w:pPr>
      <w:r w:rsidRPr="00F054E1">
        <w:rPr>
          <w:rFonts w:ascii="Times New Roman" w:eastAsiaTheme="minorEastAsia" w:hAnsi="Times New Roman" w:hint="eastAsia"/>
          <w:b/>
          <w:bCs/>
          <w:i/>
          <w:iCs/>
          <w:lang w:eastAsia="zh-CN"/>
        </w:rPr>
        <w:t>C</w:t>
      </w:r>
      <w:r w:rsidRPr="00F054E1">
        <w:rPr>
          <w:rFonts w:ascii="Times New Roman" w:eastAsiaTheme="minorEastAsia" w:hAnsi="Times New Roman"/>
          <w:b/>
          <w:bCs/>
          <w:i/>
          <w:iCs/>
          <w:lang w:eastAsia="zh-CN"/>
        </w:rPr>
        <w:t xml:space="preserve">ase3: On-demand SSB can be used to expedite </w:t>
      </w:r>
      <w:proofErr w:type="spellStart"/>
      <w:r w:rsidRPr="00F054E1">
        <w:rPr>
          <w:rFonts w:ascii="Times New Roman" w:eastAsiaTheme="minorEastAsia" w:hAnsi="Times New Roman"/>
          <w:b/>
          <w:bCs/>
          <w:i/>
          <w:iCs/>
          <w:lang w:eastAsia="zh-CN"/>
        </w:rPr>
        <w:t>SCell</w:t>
      </w:r>
      <w:proofErr w:type="spellEnd"/>
      <w:r w:rsidRPr="00F054E1">
        <w:rPr>
          <w:rFonts w:ascii="Times New Roman" w:eastAsiaTheme="minorEastAsia" w:hAnsi="Times New Roman"/>
          <w:b/>
          <w:bCs/>
          <w:i/>
          <w:iCs/>
          <w:lang w:eastAsia="zh-CN"/>
        </w:rPr>
        <w:t xml:space="preserve"> activation procedure. After </w:t>
      </w:r>
      <w:proofErr w:type="spellStart"/>
      <w:r w:rsidRPr="00F054E1">
        <w:rPr>
          <w:rFonts w:ascii="Times New Roman" w:eastAsiaTheme="minorEastAsia" w:hAnsi="Times New Roman"/>
          <w:b/>
          <w:bCs/>
          <w:i/>
          <w:iCs/>
          <w:lang w:eastAsia="zh-CN"/>
        </w:rPr>
        <w:t>SCell</w:t>
      </w:r>
      <w:proofErr w:type="spellEnd"/>
      <w:r w:rsidRPr="00F054E1">
        <w:rPr>
          <w:rFonts w:ascii="Times New Roman" w:eastAsiaTheme="minorEastAsia" w:hAnsi="Times New Roman"/>
          <w:b/>
          <w:bCs/>
          <w:i/>
          <w:iCs/>
          <w:lang w:eastAsia="zh-CN"/>
        </w:rPr>
        <w:t xml:space="preserve"> is activated, UE wake-up-signal can be used to trigger SSB</w:t>
      </w:r>
    </w:p>
    <w:p w14:paraId="5DCDE03D" w14:textId="77777777" w:rsidR="006E289A" w:rsidRPr="006E289A" w:rsidRDefault="006E289A" w:rsidP="006E289A">
      <w:pPr>
        <w:jc w:val="both"/>
        <w:rPr>
          <w:rFonts w:eastAsiaTheme="minorEastAsia"/>
          <w:lang w:eastAsia="zh-CN"/>
        </w:rPr>
      </w:pPr>
    </w:p>
    <w:p w14:paraId="2BB917CC" w14:textId="33311F01" w:rsidR="00A97CF9" w:rsidRPr="00AD1C7A" w:rsidRDefault="00F80A98" w:rsidP="00245410">
      <w:pPr>
        <w:pStyle w:val="2"/>
        <w:ind w:left="576"/>
        <w:jc w:val="both"/>
        <w:rPr>
          <w:rFonts w:ascii="Arial" w:eastAsiaTheme="minorEastAsia" w:hAnsi="Arial" w:cs="Arial"/>
          <w:lang w:eastAsia="zh-CN"/>
        </w:rPr>
      </w:pPr>
      <w:r w:rsidRPr="00AD1C7A">
        <w:rPr>
          <w:rFonts w:ascii="Arial" w:eastAsiaTheme="minorEastAsia" w:hAnsi="Arial" w:cs="Arial"/>
          <w:lang w:eastAsia="zh-CN"/>
        </w:rPr>
        <w:t>Impacts on UE behaviour</w:t>
      </w:r>
      <w:r w:rsidR="005D25B3" w:rsidRPr="00AD1C7A">
        <w:rPr>
          <w:rFonts w:ascii="Arial" w:eastAsiaTheme="minorEastAsia" w:hAnsi="Arial" w:cs="Arial"/>
          <w:lang w:eastAsia="zh-CN"/>
        </w:rPr>
        <w:t>s</w:t>
      </w:r>
    </w:p>
    <w:p w14:paraId="7E7F46A5" w14:textId="77777777" w:rsidR="00E51C8D" w:rsidRPr="00E51C8D" w:rsidRDefault="00E51C8D" w:rsidP="00E51C8D">
      <w:pPr>
        <w:rPr>
          <w:rFonts w:eastAsiaTheme="minorEastAsia"/>
          <w:lang w:eastAsia="zh-CN"/>
        </w:rPr>
      </w:pPr>
    </w:p>
    <w:p w14:paraId="60116304" w14:textId="1E02D850" w:rsidR="00B02956" w:rsidRDefault="006E559B" w:rsidP="00245410">
      <w:pPr>
        <w:jc w:val="both"/>
        <w:rPr>
          <w:rFonts w:ascii="Times New Roman" w:eastAsiaTheme="minorEastAsia" w:hAnsi="Times New Roman"/>
          <w:lang w:eastAsia="zh-CN"/>
        </w:rPr>
      </w:pPr>
      <w:r>
        <w:rPr>
          <w:rFonts w:ascii="Times New Roman" w:hAnsi="Times New Roman"/>
          <w:b/>
          <w:bCs/>
          <w:u w:val="single"/>
          <w:lang w:eastAsia="zh-CN"/>
        </w:rPr>
        <w:t>Whether UE needs to recognize SSB transmission status</w:t>
      </w:r>
      <w:r w:rsidR="00E51C8D" w:rsidRPr="000B2194">
        <w:rPr>
          <w:rFonts w:ascii="Times New Roman" w:hAnsi="Times New Roman"/>
          <w:b/>
          <w:bCs/>
          <w:u w:val="single"/>
          <w:lang w:eastAsia="zh-CN"/>
        </w:rPr>
        <w:t xml:space="preserve"> </w:t>
      </w:r>
    </w:p>
    <w:p w14:paraId="0C5BFBEC" w14:textId="77777777" w:rsidR="0061379B" w:rsidRDefault="0061379B" w:rsidP="00245410">
      <w:pPr>
        <w:jc w:val="both"/>
        <w:rPr>
          <w:rFonts w:ascii="Times New Roman" w:eastAsiaTheme="minorEastAsia" w:hAnsi="Times New Roman"/>
          <w:lang w:eastAsia="zh-CN"/>
        </w:rPr>
      </w:pPr>
    </w:p>
    <w:p w14:paraId="5525B924" w14:textId="78811DAA" w:rsidR="009961E5" w:rsidRDefault="009961E5" w:rsidP="00245410">
      <w:pPr>
        <w:jc w:val="both"/>
        <w:rPr>
          <w:rFonts w:ascii="Times New Roman" w:eastAsiaTheme="minorEastAsia" w:hAnsi="Times New Roman"/>
          <w:lang w:eastAsia="zh-CN"/>
        </w:rPr>
      </w:pPr>
      <w:r>
        <w:rPr>
          <w:rFonts w:ascii="Times New Roman" w:eastAsiaTheme="minorEastAsia" w:hAnsi="Times New Roman" w:hint="eastAsia"/>
          <w:lang w:eastAsia="zh-CN"/>
        </w:rPr>
        <w:t>No</w:t>
      </w:r>
      <w:r>
        <w:rPr>
          <w:rFonts w:ascii="Times New Roman" w:eastAsiaTheme="minorEastAsia" w:hAnsi="Times New Roman"/>
          <w:lang w:eastAsia="zh-CN"/>
        </w:rPr>
        <w:t xml:space="preserve"> matter which direction is adopted for SSB triggering, UE may not be able to recognize SSB transmission status. The possible issues for each mechanism are briefly analysed as below:</w:t>
      </w:r>
    </w:p>
    <w:p w14:paraId="2BDF1BA1" w14:textId="4A537F6A" w:rsidR="009961E5" w:rsidRDefault="009961E5" w:rsidP="009961E5">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WUS based SSB triggering, </w:t>
      </w:r>
      <w:r w:rsidR="00EF4F1A">
        <w:rPr>
          <w:rFonts w:ascii="Times New Roman" w:eastAsiaTheme="minorEastAsia" w:hAnsi="Times New Roman"/>
          <w:lang w:eastAsia="zh-CN"/>
        </w:rPr>
        <w:t xml:space="preserve">UE may assume SSB will be transmitted after WUS transmission. However, </w:t>
      </w:r>
      <w:proofErr w:type="spellStart"/>
      <w:r w:rsidR="00EF4F1A">
        <w:rPr>
          <w:rFonts w:ascii="Times New Roman" w:eastAsiaTheme="minorEastAsia" w:hAnsi="Times New Roman"/>
          <w:lang w:eastAsia="zh-CN"/>
        </w:rPr>
        <w:t>gNB</w:t>
      </w:r>
      <w:proofErr w:type="spellEnd"/>
      <w:r w:rsidR="00EF4F1A">
        <w:rPr>
          <w:rFonts w:ascii="Times New Roman" w:eastAsiaTheme="minorEastAsia" w:hAnsi="Times New Roman"/>
          <w:lang w:eastAsia="zh-CN"/>
        </w:rPr>
        <w:t xml:space="preserve"> may or may not transmit SSB immediately even if it successfully receives WUS.  On the other hand, it is very difficult for UE to recognize the transition of SSB transmission in time.</w:t>
      </w:r>
    </w:p>
    <w:p w14:paraId="13DF3D6B" w14:textId="14900103" w:rsidR="00EF4F1A" w:rsidRDefault="00EF4F1A" w:rsidP="009961E5">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cell on/off indication based SSB triggering, SSB on/off transition is totally transparent to UE.</w:t>
      </w:r>
    </w:p>
    <w:p w14:paraId="0AAEB49A" w14:textId="4694CBA3" w:rsidR="00EF4F1A" w:rsidRPr="00EF4F1A" w:rsidRDefault="00EF4F1A" w:rsidP="00EF4F1A">
      <w:pPr>
        <w:pStyle w:val="af3"/>
        <w:numPr>
          <w:ilvl w:val="0"/>
          <w:numId w:val="19"/>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activation/deactivation based SSB triggering, UE can only know SSB on/off during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activation procedure or at most know when SSB is turned on. It still has no idea on when SSB is turned off.</w:t>
      </w:r>
    </w:p>
    <w:p w14:paraId="34585D72" w14:textId="77777777" w:rsidR="00B02956" w:rsidRPr="00C323F3" w:rsidRDefault="00B02956" w:rsidP="00245410">
      <w:pPr>
        <w:jc w:val="both"/>
        <w:rPr>
          <w:rFonts w:ascii="Times New Roman" w:eastAsiaTheme="minorEastAsia" w:hAnsi="Times New Roman"/>
          <w:lang w:eastAsia="zh-CN"/>
        </w:rPr>
      </w:pPr>
    </w:p>
    <w:p w14:paraId="00F8A712" w14:textId="2E803A60" w:rsidR="00546E22" w:rsidRPr="00C323F3" w:rsidRDefault="00522301" w:rsidP="00245410">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Observation </w:t>
      </w:r>
      <w:r w:rsidR="00600EE5">
        <w:rPr>
          <w:rFonts w:ascii="Times New Roman" w:eastAsiaTheme="minorEastAsia" w:hAnsi="Times New Roman"/>
          <w:b/>
          <w:bCs/>
          <w:i/>
          <w:iCs/>
          <w:lang w:eastAsia="zh-CN"/>
        </w:rPr>
        <w:t>2</w:t>
      </w:r>
      <w:r w:rsidRPr="00C323F3">
        <w:rPr>
          <w:rFonts w:ascii="Times New Roman" w:eastAsiaTheme="minorEastAsia" w:hAnsi="Times New Roman"/>
          <w:b/>
          <w:bCs/>
          <w:i/>
          <w:iCs/>
          <w:lang w:eastAsia="zh-CN"/>
        </w:rPr>
        <w:t xml:space="preserve">: </w:t>
      </w:r>
      <w:r w:rsidR="00D47E3C">
        <w:rPr>
          <w:rFonts w:ascii="Times New Roman" w:eastAsiaTheme="minorEastAsia" w:hAnsi="Times New Roman"/>
          <w:b/>
          <w:bCs/>
          <w:i/>
          <w:iCs/>
          <w:lang w:eastAsia="zh-CN"/>
        </w:rPr>
        <w:t xml:space="preserve">No matter which mechanism is adopted for SSB triggering, UE </w:t>
      </w:r>
      <w:r w:rsidR="00C320EB">
        <w:rPr>
          <w:rFonts w:ascii="Times New Roman" w:eastAsiaTheme="minorEastAsia" w:hAnsi="Times New Roman" w:hint="eastAsia"/>
          <w:b/>
          <w:bCs/>
          <w:i/>
          <w:iCs/>
          <w:lang w:eastAsia="zh-CN"/>
        </w:rPr>
        <w:t>may</w:t>
      </w:r>
      <w:r w:rsidR="00C320EB">
        <w:rPr>
          <w:rFonts w:ascii="Times New Roman" w:eastAsiaTheme="minorEastAsia" w:hAnsi="Times New Roman"/>
          <w:b/>
          <w:bCs/>
          <w:i/>
          <w:iCs/>
          <w:lang w:eastAsia="zh-CN"/>
        </w:rPr>
        <w:t xml:space="preserve"> not be</w:t>
      </w:r>
      <w:r w:rsidR="00D47E3C">
        <w:rPr>
          <w:rFonts w:ascii="Times New Roman" w:eastAsiaTheme="minorEastAsia" w:hAnsi="Times New Roman"/>
          <w:b/>
          <w:bCs/>
          <w:i/>
          <w:iCs/>
          <w:lang w:eastAsia="zh-CN"/>
        </w:rPr>
        <w:t xml:space="preserve"> able to recognize SSB transmission status</w:t>
      </w:r>
      <w:r w:rsidR="00202835" w:rsidRPr="00C323F3">
        <w:rPr>
          <w:rFonts w:ascii="Times New Roman" w:eastAsiaTheme="minorEastAsia" w:hAnsi="Times New Roman"/>
          <w:b/>
          <w:bCs/>
          <w:i/>
          <w:iCs/>
          <w:lang w:eastAsia="zh-CN"/>
        </w:rPr>
        <w:t>.</w:t>
      </w:r>
    </w:p>
    <w:p w14:paraId="20DEF808" w14:textId="77777777" w:rsidR="00C320EB" w:rsidRDefault="00C320EB" w:rsidP="00245410">
      <w:pPr>
        <w:jc w:val="both"/>
        <w:rPr>
          <w:rFonts w:ascii="Times New Roman" w:eastAsiaTheme="minorEastAsia" w:hAnsi="Times New Roman"/>
          <w:lang w:eastAsia="zh-CN"/>
        </w:rPr>
      </w:pPr>
    </w:p>
    <w:p w14:paraId="12300BDA" w14:textId="3149B0C2" w:rsidR="00533CE2" w:rsidRDefault="00533CE2" w:rsidP="00245410">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is well known that SSB is one of the most essential DL </w:t>
      </w:r>
      <w:r w:rsidR="00757EDA">
        <w:rPr>
          <w:rFonts w:ascii="Times New Roman" w:eastAsiaTheme="minorEastAsia" w:hAnsi="Times New Roman"/>
          <w:lang w:eastAsia="zh-CN"/>
        </w:rPr>
        <w:t>channels</w:t>
      </w:r>
      <w:r>
        <w:rPr>
          <w:rFonts w:ascii="Times New Roman" w:eastAsiaTheme="minorEastAsia" w:hAnsi="Times New Roman"/>
          <w:lang w:eastAsia="zh-CN"/>
        </w:rPr>
        <w:t>/</w:t>
      </w:r>
      <w:r w:rsidR="00757EDA">
        <w:rPr>
          <w:rFonts w:ascii="Times New Roman" w:eastAsiaTheme="minorEastAsia" w:hAnsi="Times New Roman"/>
          <w:lang w:eastAsia="zh-CN"/>
        </w:rPr>
        <w:t>signals</w:t>
      </w:r>
      <w:r>
        <w:rPr>
          <w:rFonts w:ascii="Times New Roman" w:eastAsiaTheme="minorEastAsia" w:hAnsi="Times New Roman"/>
          <w:lang w:eastAsia="zh-CN"/>
        </w:rPr>
        <w:t xml:space="preserve"> </w:t>
      </w:r>
      <w:r w:rsidR="0061379B">
        <w:rPr>
          <w:rFonts w:ascii="Times New Roman" w:eastAsiaTheme="minorEastAsia" w:hAnsi="Times New Roman" w:hint="eastAsia"/>
          <w:lang w:eastAsia="zh-CN"/>
        </w:rPr>
        <w:t>in</w:t>
      </w:r>
      <w:r w:rsidR="0061379B">
        <w:rPr>
          <w:rFonts w:ascii="Times New Roman" w:eastAsiaTheme="minorEastAsia" w:hAnsi="Times New Roman"/>
          <w:lang w:eastAsia="zh-CN"/>
        </w:rPr>
        <w:t xml:space="preserve"> </w:t>
      </w:r>
      <w:r>
        <w:rPr>
          <w:rFonts w:ascii="Times New Roman" w:eastAsiaTheme="minorEastAsia" w:hAnsi="Times New Roman"/>
          <w:lang w:eastAsia="zh-CN"/>
        </w:rPr>
        <w:t>NR system. It is widely used for many basic UE procedure</w:t>
      </w:r>
      <w:r w:rsidR="00255CBF">
        <w:rPr>
          <w:rFonts w:ascii="Times New Roman" w:eastAsiaTheme="minorEastAsia" w:hAnsi="Times New Roman"/>
          <w:lang w:eastAsia="zh-CN"/>
        </w:rPr>
        <w:t>s</w:t>
      </w:r>
      <w:r>
        <w:rPr>
          <w:rFonts w:ascii="Times New Roman" w:eastAsiaTheme="minorEastAsia" w:hAnsi="Times New Roman"/>
          <w:lang w:eastAsia="zh-CN"/>
        </w:rPr>
        <w:t xml:space="preserve">, including RRM, RLM, BFR, etc. If </w:t>
      </w:r>
      <w:r w:rsidR="00255CBF">
        <w:rPr>
          <w:rFonts w:ascii="Times New Roman" w:eastAsiaTheme="minorEastAsia" w:hAnsi="Times New Roman"/>
          <w:lang w:eastAsia="zh-CN"/>
        </w:rPr>
        <w:t>UE cannot recognize SSB transmission status, there are at least two issues need to be further considered:</w:t>
      </w:r>
    </w:p>
    <w:p w14:paraId="1243C241" w14:textId="7B787DA1" w:rsidR="00255CBF" w:rsidRDefault="00255CBF" w:rsidP="00255CBF">
      <w:pPr>
        <w:pStyle w:val="af3"/>
        <w:numPr>
          <w:ilvl w:val="0"/>
          <w:numId w:val="20"/>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UE doesn’t know SSB has been turned off, it tries to receive SSB as normal. Unnecessary power consumption is inevitable.  More importantly, it makes more difficult for UE to convert into sleep mode, which leads to more power </w:t>
      </w:r>
      <w:r w:rsidR="0061379B">
        <w:rPr>
          <w:rFonts w:ascii="Times New Roman" w:eastAsiaTheme="minorEastAsia" w:hAnsi="Times New Roman"/>
          <w:lang w:eastAsia="zh-CN"/>
        </w:rPr>
        <w:t>wastage</w:t>
      </w:r>
      <w:r>
        <w:rPr>
          <w:rFonts w:ascii="Times New Roman" w:eastAsiaTheme="minorEastAsia" w:hAnsi="Times New Roman"/>
          <w:lang w:eastAsia="zh-CN"/>
        </w:rPr>
        <w:t>. This issue is more serious when SSB periodicity is small.</w:t>
      </w:r>
    </w:p>
    <w:p w14:paraId="6BC1DDA6" w14:textId="2C7AE31B" w:rsidR="00255CBF" w:rsidRPr="00255CBF" w:rsidRDefault="00255CBF" w:rsidP="00255CBF">
      <w:pPr>
        <w:pStyle w:val="af3"/>
        <w:numPr>
          <w:ilvl w:val="0"/>
          <w:numId w:val="20"/>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UE doesn’t know SSB has been turned off,</w:t>
      </w:r>
      <w:r w:rsidR="00AA2B4C">
        <w:rPr>
          <w:rFonts w:ascii="Times New Roman" w:eastAsiaTheme="minorEastAsia" w:hAnsi="Times New Roman"/>
          <w:lang w:eastAsia="zh-CN"/>
        </w:rPr>
        <w:t xml:space="preserve"> failure on reception of turn-off SSB is wrongly considered as degradation of channel condition. Although it is typically that the measurement results for each SSB sample are filtered before reporting, the accuracy of final measurement report is definitely deteriorated. </w:t>
      </w:r>
    </w:p>
    <w:p w14:paraId="52B43B06" w14:textId="0E5B934E" w:rsidR="00AA2B4C" w:rsidRDefault="00AA2B4C" w:rsidP="00245410">
      <w:pPr>
        <w:jc w:val="both"/>
        <w:rPr>
          <w:rFonts w:ascii="Times New Roman" w:eastAsiaTheme="minorEastAsia" w:hAnsi="Times New Roman"/>
          <w:lang w:eastAsia="zh-CN"/>
        </w:rPr>
      </w:pPr>
    </w:p>
    <w:p w14:paraId="6A2EDAB2" w14:textId="44C1C9E2" w:rsidR="00AA2B4C" w:rsidRDefault="00AA2B4C" w:rsidP="00245410">
      <w:pPr>
        <w:jc w:val="both"/>
        <w:rPr>
          <w:rFonts w:ascii="Times New Roman" w:eastAsiaTheme="minorEastAsia" w:hAnsi="Times New Roman"/>
          <w:lang w:eastAsia="zh-CN"/>
        </w:rPr>
      </w:pPr>
      <w:r>
        <w:rPr>
          <w:rFonts w:ascii="Times New Roman" w:eastAsiaTheme="minorEastAsia" w:hAnsi="Times New Roman"/>
          <w:lang w:eastAsia="zh-CN"/>
        </w:rPr>
        <w:t>Power saving is very important for improving UE performance. The accuracy of measurement for reporting is essential for UE. Therefore, it is very important for UE to recognize the status of SSB transmission.</w:t>
      </w:r>
    </w:p>
    <w:p w14:paraId="596AAD34" w14:textId="4F71E2BA" w:rsidR="00AA2B4C" w:rsidRDefault="00AA2B4C" w:rsidP="00245410">
      <w:pPr>
        <w:jc w:val="both"/>
        <w:rPr>
          <w:rFonts w:ascii="Times New Roman" w:eastAsiaTheme="minorEastAsia" w:hAnsi="Times New Roman"/>
          <w:lang w:eastAsia="zh-CN"/>
        </w:rPr>
      </w:pPr>
    </w:p>
    <w:p w14:paraId="02795EFF" w14:textId="2AD7B227" w:rsidR="00A56DDC" w:rsidRPr="00C323F3" w:rsidRDefault="00A56DDC" w:rsidP="00A56DDC">
      <w:pPr>
        <w:jc w:val="both"/>
        <w:rPr>
          <w:rFonts w:ascii="Times New Roman" w:eastAsiaTheme="minorEastAsia" w:hAnsi="Times New Roman"/>
          <w:lang w:eastAsia="zh-CN"/>
        </w:rPr>
      </w:pPr>
      <w:r>
        <w:rPr>
          <w:rFonts w:ascii="Times New Roman" w:eastAsiaTheme="minorEastAsia" w:hAnsi="Times New Roman"/>
          <w:lang w:eastAsia="zh-CN"/>
        </w:rPr>
        <w:t xml:space="preserve">Take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management as an example. </w:t>
      </w:r>
      <w:r w:rsidRPr="00C323F3">
        <w:rPr>
          <w:rFonts w:ascii="Times New Roman" w:eastAsiaTheme="minorEastAsia" w:hAnsi="Times New Roman"/>
          <w:lang w:eastAsia="zh-CN"/>
        </w:rPr>
        <w:t>The measurement resource</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RRM</w:t>
      </w:r>
      <w:r w:rsidRPr="00C323F3">
        <w:rPr>
          <w:rFonts w:ascii="Times New Roman" w:eastAsiaTheme="minorEastAsia" w:hAnsi="Times New Roman"/>
          <w:lang w:eastAsia="zh-CN"/>
        </w:rPr>
        <w:t xml:space="preserve"> could be SSB </w:t>
      </w:r>
      <w:r>
        <w:rPr>
          <w:rFonts w:ascii="Times New Roman" w:eastAsiaTheme="minorEastAsia" w:hAnsi="Times New Roman"/>
          <w:lang w:eastAsia="zh-CN"/>
        </w:rPr>
        <w:t>transmitted by</w:t>
      </w:r>
      <w:r w:rsidRPr="00C323F3">
        <w:rPr>
          <w:rFonts w:ascii="Times New Roman" w:eastAsiaTheme="minorEastAsia" w:hAnsi="Times New Roman"/>
          <w:lang w:eastAsia="zh-CN"/>
        </w:rPr>
        <w:t xml:space="preserve"> serving cell or neighbour cell. Based on the configuration, UE perform</w:t>
      </w:r>
      <w:r>
        <w:rPr>
          <w:rFonts w:ascii="Times New Roman" w:eastAsiaTheme="minorEastAsia" w:hAnsi="Times New Roman"/>
          <w:lang w:eastAsia="zh-CN"/>
        </w:rPr>
        <w:t>s</w:t>
      </w:r>
      <w:r w:rsidRPr="00C323F3">
        <w:rPr>
          <w:rFonts w:ascii="Times New Roman" w:eastAsiaTheme="minorEastAsia" w:hAnsi="Times New Roman"/>
          <w:lang w:eastAsia="zh-CN"/>
        </w:rPr>
        <w:t xml:space="preserve"> measurement and report the </w:t>
      </w:r>
      <w:r>
        <w:rPr>
          <w:rFonts w:ascii="Times New Roman" w:eastAsiaTheme="minorEastAsia" w:hAnsi="Times New Roman"/>
          <w:lang w:eastAsia="zh-CN"/>
        </w:rPr>
        <w:t xml:space="preserve">measurement </w:t>
      </w:r>
      <w:r w:rsidRPr="00C323F3">
        <w:rPr>
          <w:rFonts w:ascii="Times New Roman" w:eastAsiaTheme="minorEastAsia" w:hAnsi="Times New Roman"/>
          <w:lang w:eastAsia="zh-CN"/>
        </w:rPr>
        <w:t xml:space="preserve">results to NW. The measurement results can be used for </w:t>
      </w:r>
      <w:proofErr w:type="spellStart"/>
      <w:r>
        <w:rPr>
          <w:rFonts w:ascii="Times New Roman" w:eastAsiaTheme="minorEastAsia" w:hAnsi="Times New Roman"/>
          <w:lang w:eastAsia="zh-CN"/>
        </w:rPr>
        <w:t>SC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management.</w:t>
      </w:r>
    </w:p>
    <w:p w14:paraId="053E0E3E" w14:textId="77777777" w:rsidR="00A56DDC" w:rsidRPr="00A56DDC" w:rsidRDefault="00A56DDC" w:rsidP="00A56DDC">
      <w:pPr>
        <w:jc w:val="both"/>
        <w:rPr>
          <w:rFonts w:ascii="Times New Roman" w:eastAsiaTheme="minorEastAsia" w:hAnsi="Times New Roman"/>
          <w:lang w:eastAsia="zh-CN"/>
        </w:rPr>
      </w:pPr>
    </w:p>
    <w:p w14:paraId="38B51D71" w14:textId="58810BA7" w:rsidR="00A56DDC" w:rsidRPr="00C323F3" w:rsidRDefault="00F8793B" w:rsidP="00A56DDC">
      <w:pPr>
        <w:jc w:val="both"/>
        <w:rPr>
          <w:rFonts w:ascii="Times New Roman" w:eastAsiaTheme="minorEastAsia" w:hAnsi="Times New Roman"/>
          <w:lang w:eastAsia="zh-CN"/>
        </w:rPr>
      </w:pPr>
      <w:r>
        <w:rPr>
          <w:rFonts w:ascii="Times New Roman" w:eastAsiaTheme="minorEastAsia" w:hAnsi="Times New Roman"/>
          <w:lang w:eastAsia="zh-CN"/>
        </w:rPr>
        <w:t>As shown in</w:t>
      </w:r>
      <w:r w:rsidR="00F202E3">
        <w:rPr>
          <w:rFonts w:ascii="Times New Roman" w:eastAsiaTheme="minorEastAsia" w:hAnsi="Times New Roman"/>
          <w:lang w:eastAsia="zh-CN"/>
        </w:rPr>
        <w:t xml:space="preserve"> </w:t>
      </w:r>
      <w:r w:rsidR="00F202E3">
        <w:rPr>
          <w:rFonts w:ascii="Times New Roman" w:eastAsiaTheme="minorEastAsia" w:hAnsi="Times New Roman"/>
          <w:lang w:eastAsia="zh-CN"/>
        </w:rPr>
        <w:fldChar w:fldCharType="begin"/>
      </w:r>
      <w:r w:rsidR="00F202E3">
        <w:rPr>
          <w:rFonts w:ascii="Times New Roman" w:eastAsiaTheme="minorEastAsia" w:hAnsi="Times New Roman"/>
          <w:lang w:eastAsia="zh-CN"/>
        </w:rPr>
        <w:instrText xml:space="preserve"> REF _Ref158717102 \h </w:instrText>
      </w:r>
      <w:r w:rsidR="00F202E3">
        <w:rPr>
          <w:rFonts w:ascii="Times New Roman" w:eastAsiaTheme="minorEastAsia" w:hAnsi="Times New Roman"/>
          <w:lang w:eastAsia="zh-CN"/>
        </w:rPr>
      </w:r>
      <w:r w:rsidR="00F202E3">
        <w:rPr>
          <w:rFonts w:ascii="Times New Roman" w:eastAsiaTheme="minorEastAsia" w:hAnsi="Times New Roman"/>
          <w:lang w:eastAsia="zh-CN"/>
        </w:rPr>
        <w:fldChar w:fldCharType="separate"/>
      </w:r>
      <w:r w:rsidR="00F202E3">
        <w:t xml:space="preserve">Figure </w:t>
      </w:r>
      <w:r w:rsidR="00F202E3">
        <w:rPr>
          <w:noProof/>
        </w:rPr>
        <w:t>9</w:t>
      </w:r>
      <w:r w:rsidR="00F202E3">
        <w:rPr>
          <w:rFonts w:ascii="Times New Roman" w:eastAsiaTheme="minorEastAsia" w:hAnsi="Times New Roman"/>
          <w:lang w:eastAsia="zh-CN"/>
        </w:rPr>
        <w:fldChar w:fldCharType="end"/>
      </w:r>
      <w:r>
        <w:rPr>
          <w:rFonts w:ascii="Times New Roman" w:eastAsiaTheme="minorEastAsia" w:hAnsi="Times New Roman"/>
          <w:lang w:eastAsia="zh-CN"/>
        </w:rPr>
        <w:t>, t</w:t>
      </w:r>
      <w:r w:rsidR="00757EDA">
        <w:rPr>
          <w:rFonts w:ascii="Times New Roman" w:eastAsiaTheme="minorEastAsia" w:hAnsi="Times New Roman"/>
          <w:lang w:eastAsia="zh-CN"/>
        </w:rPr>
        <w:t>he</w:t>
      </w:r>
      <w:r w:rsidR="00A56DDC" w:rsidRPr="00C323F3">
        <w:rPr>
          <w:rFonts w:ascii="Times New Roman" w:eastAsiaTheme="minorEastAsia" w:hAnsi="Times New Roman"/>
          <w:lang w:eastAsia="zh-CN"/>
        </w:rPr>
        <w:t xml:space="preserve"> </w:t>
      </w:r>
      <w:proofErr w:type="spellStart"/>
      <w:r w:rsidR="00A56DDC">
        <w:rPr>
          <w:rFonts w:ascii="Times New Roman" w:eastAsiaTheme="minorEastAsia" w:hAnsi="Times New Roman"/>
          <w:lang w:eastAsia="zh-CN"/>
        </w:rPr>
        <w:t>SC</w:t>
      </w:r>
      <w:r w:rsidR="00A56DDC" w:rsidRPr="00C323F3">
        <w:rPr>
          <w:rFonts w:ascii="Times New Roman" w:eastAsiaTheme="minorEastAsia" w:hAnsi="Times New Roman"/>
          <w:lang w:eastAsia="zh-CN"/>
        </w:rPr>
        <w:t>ell</w:t>
      </w:r>
      <w:proofErr w:type="spellEnd"/>
      <w:r w:rsidR="00A56DDC" w:rsidRPr="00C323F3">
        <w:rPr>
          <w:rFonts w:ascii="Times New Roman" w:eastAsiaTheme="minorEastAsia" w:hAnsi="Times New Roman"/>
          <w:lang w:eastAsia="zh-CN"/>
        </w:rPr>
        <w:t xml:space="preserve"> can be added or released for a UE based on the RRM measurement results</w:t>
      </w:r>
      <w:r>
        <w:rPr>
          <w:rFonts w:ascii="Times New Roman" w:eastAsiaTheme="minorEastAsia" w:hAnsi="Times New Roman"/>
          <w:lang w:eastAsia="zh-CN"/>
        </w:rPr>
        <w:t xml:space="preserve"> based on 38.331</w:t>
      </w:r>
      <w:r w:rsidR="00C320EB">
        <w:rPr>
          <w:rFonts w:ascii="Times New Roman" w:eastAsiaTheme="minorEastAsia" w:hAnsi="Times New Roman"/>
          <w:lang w:eastAsia="zh-CN"/>
        </w:rPr>
        <w:t>.</w:t>
      </w:r>
      <w:r w:rsidR="00757EDA" w:rsidRPr="00C323F3">
        <w:rPr>
          <w:rFonts w:ascii="Times New Roman" w:eastAsiaTheme="minorEastAsia" w:hAnsi="Times New Roman"/>
          <w:lang w:eastAsia="zh-CN"/>
        </w:rPr>
        <w:t xml:space="preserve"> </w:t>
      </w:r>
      <w:r w:rsidR="00757EDA" w:rsidRPr="00C323F3">
        <w:rPr>
          <w:rFonts w:ascii="Times New Roman" w:eastAsiaTheme="minorEastAsia" w:hAnsi="Times New Roman"/>
          <w:lang w:eastAsia="zh-CN"/>
        </w:rPr>
        <w:fldChar w:fldCharType="begin"/>
      </w:r>
      <w:r w:rsidR="00757EDA" w:rsidRPr="00C323F3">
        <w:rPr>
          <w:rFonts w:ascii="Times New Roman" w:eastAsiaTheme="minorEastAsia" w:hAnsi="Times New Roman"/>
          <w:lang w:eastAsia="zh-CN"/>
        </w:rPr>
        <w:instrText xml:space="preserve"> REF _Ref157695841 \r \h </w:instrText>
      </w:r>
      <w:r w:rsidR="00757EDA">
        <w:rPr>
          <w:rFonts w:ascii="Times New Roman" w:eastAsiaTheme="minorEastAsia" w:hAnsi="Times New Roman"/>
          <w:lang w:eastAsia="zh-CN"/>
        </w:rPr>
        <w:instrText xml:space="preserve"> \* MERGEFORMAT </w:instrText>
      </w:r>
      <w:r w:rsidR="00757EDA" w:rsidRPr="00C323F3">
        <w:rPr>
          <w:rFonts w:ascii="Times New Roman" w:eastAsiaTheme="minorEastAsia" w:hAnsi="Times New Roman"/>
          <w:lang w:eastAsia="zh-CN"/>
        </w:rPr>
      </w:r>
      <w:r w:rsidR="00757EDA" w:rsidRPr="00C323F3">
        <w:rPr>
          <w:rFonts w:ascii="Times New Roman" w:eastAsiaTheme="minorEastAsia" w:hAnsi="Times New Roman"/>
          <w:lang w:eastAsia="zh-CN"/>
        </w:rPr>
        <w:fldChar w:fldCharType="separate"/>
      </w:r>
      <w:r w:rsidR="00757EDA" w:rsidRPr="00C323F3">
        <w:rPr>
          <w:rFonts w:ascii="Times New Roman" w:eastAsiaTheme="minorEastAsia" w:hAnsi="Times New Roman"/>
          <w:lang w:eastAsia="zh-CN"/>
        </w:rPr>
        <w:t>[4]</w:t>
      </w:r>
      <w:r w:rsidR="00757EDA" w:rsidRPr="00C323F3">
        <w:rPr>
          <w:rFonts w:ascii="Times New Roman" w:eastAsiaTheme="minorEastAsia" w:hAnsi="Times New Roman"/>
          <w:lang w:eastAsia="zh-CN"/>
        </w:rPr>
        <w:fldChar w:fldCharType="end"/>
      </w:r>
      <w:r w:rsidR="00A56DDC" w:rsidRPr="00C323F3">
        <w:rPr>
          <w:rFonts w:ascii="Times New Roman" w:eastAsiaTheme="minorEastAsia" w:hAnsi="Times New Roman"/>
          <w:lang w:eastAsia="zh-CN"/>
        </w:rPr>
        <w:t xml:space="preserve"> For example, </w:t>
      </w:r>
      <w:r w:rsidR="00A56DDC">
        <w:rPr>
          <w:rFonts w:ascii="Times New Roman" w:eastAsiaTheme="minorEastAsia" w:hAnsi="Times New Roman" w:hint="eastAsia"/>
          <w:lang w:eastAsia="zh-CN"/>
        </w:rPr>
        <w:t>if</w:t>
      </w:r>
      <w:r w:rsidR="00A56DDC">
        <w:rPr>
          <w:rFonts w:ascii="Times New Roman" w:eastAsiaTheme="minorEastAsia" w:hAnsi="Times New Roman"/>
          <w:lang w:eastAsia="zh-CN"/>
        </w:rPr>
        <w:t xml:space="preserve"> </w:t>
      </w:r>
      <w:r w:rsidR="00A56DDC" w:rsidRPr="00C323F3">
        <w:rPr>
          <w:rFonts w:ascii="Times New Roman" w:eastAsiaTheme="minorEastAsia" w:hAnsi="Times New Roman"/>
          <w:lang w:eastAsia="zh-CN"/>
        </w:rPr>
        <w:t xml:space="preserve">the RRM measurement result of </w:t>
      </w:r>
      <w:proofErr w:type="spellStart"/>
      <w:r w:rsidR="00A56DDC">
        <w:rPr>
          <w:rFonts w:ascii="Times New Roman" w:eastAsiaTheme="minorEastAsia" w:hAnsi="Times New Roman"/>
          <w:lang w:eastAsia="zh-CN"/>
        </w:rPr>
        <w:t>SC</w:t>
      </w:r>
      <w:r w:rsidR="00A56DDC" w:rsidRPr="00C323F3">
        <w:rPr>
          <w:rFonts w:ascii="Times New Roman" w:eastAsiaTheme="minorEastAsia" w:hAnsi="Times New Roman"/>
          <w:lang w:eastAsia="zh-CN"/>
        </w:rPr>
        <w:t>ell</w:t>
      </w:r>
      <w:proofErr w:type="spellEnd"/>
      <w:r w:rsidR="00A56DDC" w:rsidRPr="00C323F3">
        <w:rPr>
          <w:rFonts w:ascii="Times New Roman" w:eastAsiaTheme="minorEastAsia" w:hAnsi="Times New Roman"/>
          <w:lang w:eastAsia="zh-CN"/>
        </w:rPr>
        <w:t xml:space="preserve"> is worse than a </w:t>
      </w:r>
      <w:r w:rsidR="00A56DDC">
        <w:rPr>
          <w:rFonts w:ascii="Times New Roman" w:eastAsiaTheme="minorEastAsia" w:hAnsi="Times New Roman"/>
          <w:lang w:eastAsia="zh-CN"/>
        </w:rPr>
        <w:t>configured</w:t>
      </w:r>
      <w:r w:rsidR="00A56DDC" w:rsidRPr="00C323F3">
        <w:rPr>
          <w:rFonts w:ascii="Times New Roman" w:eastAsiaTheme="minorEastAsia" w:hAnsi="Times New Roman"/>
          <w:lang w:eastAsia="zh-CN"/>
        </w:rPr>
        <w:t xml:space="preserve"> threshold, </w:t>
      </w:r>
      <w:proofErr w:type="spellStart"/>
      <w:r w:rsidR="00A56DDC">
        <w:rPr>
          <w:rFonts w:ascii="Times New Roman" w:eastAsiaTheme="minorEastAsia" w:hAnsi="Times New Roman"/>
          <w:lang w:eastAsia="zh-CN"/>
        </w:rPr>
        <w:t>PC</w:t>
      </w:r>
      <w:r w:rsidR="00A56DDC" w:rsidRPr="00C323F3">
        <w:rPr>
          <w:rFonts w:ascii="Times New Roman" w:eastAsiaTheme="minorEastAsia" w:hAnsi="Times New Roman"/>
          <w:lang w:eastAsia="zh-CN"/>
        </w:rPr>
        <w:t>ell</w:t>
      </w:r>
      <w:proofErr w:type="spellEnd"/>
      <w:r w:rsidR="00A56DDC" w:rsidRPr="00C323F3">
        <w:rPr>
          <w:rFonts w:ascii="Times New Roman" w:eastAsiaTheme="minorEastAsia" w:hAnsi="Times New Roman"/>
          <w:lang w:eastAsia="zh-CN"/>
        </w:rPr>
        <w:t xml:space="preserve"> </w:t>
      </w:r>
      <w:r w:rsidR="00A56DDC">
        <w:rPr>
          <w:rFonts w:ascii="Times New Roman" w:eastAsiaTheme="minorEastAsia" w:hAnsi="Times New Roman"/>
          <w:lang w:eastAsia="zh-CN"/>
        </w:rPr>
        <w:t>should</w:t>
      </w:r>
      <w:r w:rsidR="00A56DDC" w:rsidRPr="00C323F3">
        <w:rPr>
          <w:rFonts w:ascii="Times New Roman" w:eastAsiaTheme="minorEastAsia" w:hAnsi="Times New Roman"/>
          <w:lang w:eastAsia="zh-CN"/>
        </w:rPr>
        <w:t xml:space="preserve"> release </w:t>
      </w:r>
      <w:r w:rsidR="00A56DDC">
        <w:rPr>
          <w:rFonts w:ascii="Times New Roman" w:eastAsiaTheme="minorEastAsia" w:hAnsi="Times New Roman"/>
          <w:lang w:eastAsia="zh-CN"/>
        </w:rPr>
        <w:t xml:space="preserve">the </w:t>
      </w:r>
      <w:proofErr w:type="spellStart"/>
      <w:r w:rsidR="00A56DDC">
        <w:rPr>
          <w:rFonts w:ascii="Times New Roman" w:eastAsiaTheme="minorEastAsia" w:hAnsi="Times New Roman"/>
          <w:lang w:eastAsia="zh-CN"/>
        </w:rPr>
        <w:t>SCell</w:t>
      </w:r>
      <w:proofErr w:type="spellEnd"/>
      <w:r w:rsidR="00A56DDC" w:rsidRPr="00C323F3">
        <w:rPr>
          <w:rFonts w:ascii="Times New Roman" w:eastAsiaTheme="minorEastAsia" w:hAnsi="Times New Roman"/>
          <w:lang w:eastAsia="zh-CN"/>
        </w:rPr>
        <w:t xml:space="preserve"> because it is no long</w:t>
      </w:r>
      <w:r w:rsidR="00A56DDC">
        <w:rPr>
          <w:rFonts w:ascii="Times New Roman" w:eastAsiaTheme="minorEastAsia" w:hAnsi="Times New Roman"/>
          <w:lang w:eastAsia="zh-CN"/>
        </w:rPr>
        <w:t>er</w:t>
      </w:r>
      <w:r w:rsidR="00A56DDC" w:rsidRPr="00C323F3">
        <w:rPr>
          <w:rFonts w:ascii="Times New Roman" w:eastAsiaTheme="minorEastAsia" w:hAnsi="Times New Roman"/>
          <w:lang w:eastAsia="zh-CN"/>
        </w:rPr>
        <w:t xml:space="preserve"> </w:t>
      </w:r>
      <w:r w:rsidR="00A56DDC">
        <w:rPr>
          <w:rFonts w:ascii="Times New Roman" w:eastAsiaTheme="minorEastAsia" w:hAnsi="Times New Roman"/>
          <w:lang w:eastAsia="zh-CN"/>
        </w:rPr>
        <w:t>qualified for data transmission</w:t>
      </w:r>
      <w:r w:rsidR="00C320EB">
        <w:rPr>
          <w:rFonts w:ascii="Times New Roman" w:eastAsiaTheme="minorEastAsia" w:hAnsi="Times New Roman"/>
          <w:lang w:eastAsia="zh-CN"/>
        </w:rPr>
        <w:t>.</w:t>
      </w:r>
    </w:p>
    <w:p w14:paraId="17375C60" w14:textId="20AE22CD" w:rsidR="00A56DDC" w:rsidRPr="00C323F3" w:rsidRDefault="004D750A" w:rsidP="00A56DDC">
      <w:pPr>
        <w:jc w:val="center"/>
        <w:rPr>
          <w:rFonts w:ascii="Times New Roman" w:hAnsi="Times New Roman"/>
        </w:rPr>
      </w:pPr>
      <w:r w:rsidRPr="007D2EC2">
        <w:rPr>
          <w:rFonts w:ascii="Times New Roman" w:hAnsi="Times New Roman"/>
        </w:rPr>
        <w:object w:dxaOrig="7126" w:dyaOrig="2311" w14:anchorId="1734CE39">
          <v:shape id="_x0000_i1033" type="#_x0000_t75" style="width:251.05pt;height:80.75pt" o:ole="">
            <v:imagedata r:id="rId24" o:title=""/>
          </v:shape>
          <o:OLEObject Type="Embed" ProgID="Visio.Drawing.15" ShapeID="_x0000_i1033" DrawAspect="Content" ObjectID="_1769877773" r:id="rId25"/>
        </w:object>
      </w:r>
    </w:p>
    <w:p w14:paraId="41DF7B62" w14:textId="1088766D" w:rsidR="00A56DDC" w:rsidRPr="00C320EB" w:rsidRDefault="00D52141" w:rsidP="00C320EB">
      <w:pPr>
        <w:pStyle w:val="a6"/>
        <w:rPr>
          <w:rFonts w:ascii="Times New Roman" w:eastAsiaTheme="minorEastAsia" w:hAnsi="Times New Roman"/>
          <w:b w:val="0"/>
          <w:bCs w:val="0"/>
          <w:lang w:eastAsia="zh-CN"/>
        </w:rPr>
      </w:pPr>
      <w:bookmarkStart w:id="9" w:name="_Ref158717102"/>
      <w:r w:rsidRPr="00C320EB">
        <w:rPr>
          <w:b w:val="0"/>
          <w:bCs w:val="0"/>
        </w:rPr>
        <w:lastRenderedPageBreak/>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F202E3" w:rsidRPr="00C320EB">
        <w:rPr>
          <w:b w:val="0"/>
          <w:bCs w:val="0"/>
          <w:noProof/>
        </w:rPr>
        <w:t>9</w:t>
      </w:r>
      <w:r w:rsidRPr="00C320EB">
        <w:rPr>
          <w:b w:val="0"/>
          <w:bCs w:val="0"/>
        </w:rPr>
        <w:fldChar w:fldCharType="end"/>
      </w:r>
      <w:bookmarkEnd w:id="9"/>
      <w:r w:rsidR="00A56DDC" w:rsidRPr="00C320EB">
        <w:rPr>
          <w:rFonts w:ascii="Times New Roman" w:eastAsiaTheme="minorEastAsia" w:hAnsi="Times New Roman"/>
          <w:b w:val="0"/>
          <w:bCs w:val="0"/>
          <w:lang w:eastAsia="zh-CN"/>
        </w:rPr>
        <w:t xml:space="preserve"> </w:t>
      </w:r>
      <w:proofErr w:type="spellStart"/>
      <w:r w:rsidR="00A56DDC" w:rsidRPr="00C320EB">
        <w:rPr>
          <w:rFonts w:ascii="Times New Roman" w:eastAsiaTheme="minorEastAsia" w:hAnsi="Times New Roman"/>
          <w:b w:val="0"/>
          <w:bCs w:val="0"/>
          <w:lang w:eastAsia="zh-CN"/>
        </w:rPr>
        <w:t>scell</w:t>
      </w:r>
      <w:proofErr w:type="spellEnd"/>
      <w:r w:rsidR="00A56DDC" w:rsidRPr="00C320EB">
        <w:rPr>
          <w:rFonts w:ascii="Times New Roman" w:eastAsiaTheme="minorEastAsia" w:hAnsi="Times New Roman"/>
          <w:b w:val="0"/>
          <w:bCs w:val="0"/>
          <w:lang w:eastAsia="zh-CN"/>
        </w:rPr>
        <w:t xml:space="preserve"> addition and release</w:t>
      </w:r>
    </w:p>
    <w:p w14:paraId="051FDFB6" w14:textId="77777777" w:rsidR="00A56DDC" w:rsidRPr="00C320EB" w:rsidRDefault="00A56DDC" w:rsidP="00A56DDC">
      <w:pPr>
        <w:jc w:val="both"/>
        <w:rPr>
          <w:rFonts w:ascii="Times New Roman" w:eastAsiaTheme="minorEastAsia" w:hAnsi="Times New Roman"/>
          <w:lang w:eastAsia="zh-CN"/>
        </w:rPr>
      </w:pPr>
    </w:p>
    <w:p w14:paraId="32D5F480" w14:textId="4B0A94D7" w:rsidR="00A56DDC" w:rsidRPr="00C323F3" w:rsidRDefault="00A56DDC" w:rsidP="00A56DDC">
      <w:pPr>
        <w:jc w:val="both"/>
        <w:rPr>
          <w:rFonts w:ascii="Times New Roman" w:eastAsiaTheme="minorEastAsia" w:hAnsi="Times New Roman"/>
          <w:lang w:eastAsia="zh-CN"/>
        </w:rPr>
      </w:pPr>
      <w:r>
        <w:rPr>
          <w:rFonts w:ascii="Times New Roman" w:eastAsiaTheme="minorEastAsia" w:hAnsi="Times New Roman"/>
          <w:lang w:eastAsia="zh-CN"/>
        </w:rPr>
        <w:t>On a</w:t>
      </w:r>
      <w:r w:rsidRPr="00C323F3">
        <w:rPr>
          <w:rFonts w:ascii="Times New Roman" w:eastAsiaTheme="minorEastAsia" w:hAnsi="Times New Roman"/>
          <w:lang w:eastAsia="zh-CN"/>
        </w:rPr>
        <w:t xml:space="preserve"> </w:t>
      </w:r>
      <w:proofErr w:type="spellStart"/>
      <w:r>
        <w:rPr>
          <w:rFonts w:ascii="Times New Roman" w:eastAsiaTheme="minorEastAsia" w:hAnsi="Times New Roman"/>
          <w:lang w:eastAsia="zh-CN"/>
        </w:rPr>
        <w:t>SC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supporting on-demand SSB, as shown in</w:t>
      </w:r>
      <w:r w:rsidR="00C320EB">
        <w:rPr>
          <w:rFonts w:ascii="Times New Roman" w:eastAsiaTheme="minorEastAsia" w:hAnsi="Times New Roman"/>
          <w:lang w:eastAsia="zh-CN"/>
        </w:rPr>
        <w:t xml:space="preserve"> </w:t>
      </w:r>
      <w:r w:rsidR="00F202E3">
        <w:rPr>
          <w:rFonts w:ascii="Times New Roman" w:eastAsiaTheme="minorEastAsia" w:hAnsi="Times New Roman"/>
          <w:lang w:eastAsia="zh-CN"/>
        </w:rPr>
        <w:fldChar w:fldCharType="begin"/>
      </w:r>
      <w:r w:rsidR="00F202E3">
        <w:rPr>
          <w:rFonts w:ascii="Times New Roman" w:eastAsiaTheme="minorEastAsia" w:hAnsi="Times New Roman"/>
          <w:lang w:eastAsia="zh-CN"/>
        </w:rPr>
        <w:instrText xml:space="preserve"> REF _Ref158717060 \h </w:instrText>
      </w:r>
      <w:r w:rsidR="00F202E3">
        <w:rPr>
          <w:rFonts w:ascii="Times New Roman" w:eastAsiaTheme="minorEastAsia" w:hAnsi="Times New Roman"/>
          <w:lang w:eastAsia="zh-CN"/>
        </w:rPr>
      </w:r>
      <w:r w:rsidR="00F202E3">
        <w:rPr>
          <w:rFonts w:ascii="Times New Roman" w:eastAsiaTheme="minorEastAsia" w:hAnsi="Times New Roman"/>
          <w:lang w:eastAsia="zh-CN"/>
        </w:rPr>
        <w:fldChar w:fldCharType="separate"/>
      </w:r>
      <w:r w:rsidR="00F202E3">
        <w:t xml:space="preserve">Figure </w:t>
      </w:r>
      <w:r w:rsidR="00F202E3">
        <w:rPr>
          <w:noProof/>
        </w:rPr>
        <w:t>10</w:t>
      </w:r>
      <w:r w:rsidR="00F202E3">
        <w:rPr>
          <w:rFonts w:ascii="Times New Roman" w:eastAsiaTheme="minorEastAsia" w:hAnsi="Times New Roman"/>
          <w:lang w:eastAsia="zh-CN"/>
        </w:rPr>
        <w:fldChar w:fldCharType="end"/>
      </w:r>
      <w:r w:rsidRPr="00C323F3">
        <w:rPr>
          <w:rFonts w:ascii="Times New Roman" w:eastAsiaTheme="minorEastAsia" w:hAnsi="Times New Roman"/>
          <w:lang w:eastAsia="zh-CN"/>
        </w:rPr>
        <w:t>, if UE still perform</w:t>
      </w:r>
      <w:r>
        <w:rPr>
          <w:rFonts w:ascii="Times New Roman" w:eastAsiaTheme="minorEastAsia" w:hAnsi="Times New Roman"/>
          <w:lang w:eastAsia="zh-CN"/>
        </w:rPr>
        <w:t>s</w:t>
      </w:r>
      <w:r w:rsidRPr="00C323F3">
        <w:rPr>
          <w:rFonts w:ascii="Times New Roman" w:eastAsiaTheme="minorEastAsia" w:hAnsi="Times New Roman"/>
          <w:lang w:eastAsia="zh-CN"/>
        </w:rPr>
        <w:t xml:space="preserve"> RRM measurement </w:t>
      </w:r>
      <w:r>
        <w:rPr>
          <w:rFonts w:ascii="Times New Roman" w:eastAsiaTheme="minorEastAsia" w:hAnsi="Times New Roman"/>
          <w:lang w:eastAsia="zh-CN"/>
        </w:rPr>
        <w:t>without considering SSB on/off</w:t>
      </w:r>
      <w:r w:rsidRPr="00C323F3">
        <w:rPr>
          <w:rFonts w:ascii="Times New Roman" w:eastAsiaTheme="minorEastAsia" w:hAnsi="Times New Roman"/>
          <w:lang w:eastAsia="zh-CN"/>
        </w:rPr>
        <w:t xml:space="preserve">, the measurement results of the </w:t>
      </w:r>
      <w:proofErr w:type="spellStart"/>
      <w:r>
        <w:rPr>
          <w:rFonts w:ascii="Times New Roman" w:eastAsiaTheme="minorEastAsia" w:hAnsi="Times New Roman"/>
          <w:lang w:eastAsia="zh-CN"/>
        </w:rPr>
        <w:t>SC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w:t>
      </w:r>
      <w:r>
        <w:rPr>
          <w:rFonts w:ascii="Times New Roman" w:eastAsiaTheme="minorEastAsia" w:hAnsi="Times New Roman"/>
          <w:lang w:eastAsia="zh-CN"/>
        </w:rPr>
        <w:t>is possibly</w:t>
      </w:r>
      <w:r w:rsidRPr="00C323F3">
        <w:rPr>
          <w:rFonts w:ascii="Times New Roman" w:eastAsiaTheme="minorEastAsia" w:hAnsi="Times New Roman"/>
          <w:lang w:eastAsia="zh-CN"/>
        </w:rPr>
        <w:t xml:space="preserve"> worse than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release</w:t>
      </w:r>
      <w:r w:rsidRPr="00C323F3">
        <w:rPr>
          <w:rFonts w:ascii="Times New Roman" w:eastAsiaTheme="minorEastAsia" w:hAnsi="Times New Roman"/>
          <w:lang w:eastAsia="zh-CN"/>
        </w:rPr>
        <w:t xml:space="preserve"> threshold. </w:t>
      </w:r>
      <w:r>
        <w:rPr>
          <w:rFonts w:ascii="Times New Roman" w:eastAsiaTheme="minorEastAsia" w:hAnsi="Times New Roman"/>
          <w:lang w:eastAsia="zh-CN"/>
        </w:rPr>
        <w:t>Consequently</w:t>
      </w:r>
      <w:r w:rsidRPr="00C323F3">
        <w:rPr>
          <w:rFonts w:ascii="Times New Roman" w:eastAsiaTheme="minorEastAsia" w:hAnsi="Times New Roman"/>
          <w:lang w:eastAsia="zh-CN"/>
        </w:rPr>
        <w:t xml:space="preserve">, </w:t>
      </w:r>
      <w:proofErr w:type="spellStart"/>
      <w:r>
        <w:rPr>
          <w:rFonts w:ascii="Times New Roman" w:eastAsiaTheme="minorEastAsia" w:hAnsi="Times New Roman"/>
          <w:lang w:eastAsia="zh-CN"/>
        </w:rPr>
        <w:t>PC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would release the </w:t>
      </w:r>
      <w:proofErr w:type="spellStart"/>
      <w:r>
        <w:rPr>
          <w:rFonts w:ascii="Times New Roman" w:eastAsiaTheme="minorEastAsia" w:hAnsi="Times New Roman"/>
          <w:lang w:eastAsia="zh-CN"/>
        </w:rPr>
        <w:t>SC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w:t>
      </w:r>
      <w:r>
        <w:rPr>
          <w:rFonts w:ascii="Times New Roman" w:eastAsiaTheme="minorEastAsia" w:hAnsi="Times New Roman"/>
          <w:lang w:eastAsia="zh-CN"/>
        </w:rPr>
        <w:t>according to the report</w:t>
      </w:r>
      <w:r w:rsidRPr="00C323F3">
        <w:rPr>
          <w:rFonts w:ascii="Times New Roman" w:eastAsiaTheme="minorEastAsia" w:hAnsi="Times New Roman"/>
          <w:lang w:eastAsia="zh-CN"/>
        </w:rPr>
        <w:t>.</w:t>
      </w:r>
      <w:r>
        <w:rPr>
          <w:rFonts w:ascii="Times New Roman" w:eastAsiaTheme="minorEastAsia" w:hAnsi="Times New Roman"/>
          <w:lang w:eastAsia="zh-CN"/>
        </w:rPr>
        <w:t xml:space="preserve"> </w:t>
      </w:r>
      <w:r w:rsidRPr="00C320EB">
        <w:rPr>
          <w:rFonts w:ascii="Times New Roman" w:eastAsiaTheme="minorEastAsia" w:hAnsi="Times New Roman"/>
          <w:lang w:eastAsia="zh-CN"/>
        </w:rPr>
        <w:t>However</w:t>
      </w:r>
      <w:r>
        <w:rPr>
          <w:rFonts w:ascii="Times New Roman" w:eastAsiaTheme="minorEastAsia" w:hAnsi="Times New Roman"/>
          <w:lang w:eastAsia="zh-CN"/>
        </w:rPr>
        <w:t xml:space="preserve">, the degradation of measurement result comes from SSB off rather than from channel condition deterioration. In the other words, a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supporting on-demand SSB is mistakenly removed from serving cell list. It will increase transmission delay and bring negative impacts on system performance.</w:t>
      </w:r>
    </w:p>
    <w:p w14:paraId="5511B2DB" w14:textId="34D8FD8B" w:rsidR="00A56DDC" w:rsidRPr="00C323F3" w:rsidRDefault="004C09D7" w:rsidP="00A56DDC">
      <w:pPr>
        <w:jc w:val="center"/>
        <w:rPr>
          <w:rFonts w:ascii="Times New Roman" w:hAnsi="Times New Roman"/>
        </w:rPr>
      </w:pPr>
      <w:r w:rsidRPr="007D2EC2">
        <w:rPr>
          <w:rFonts w:ascii="Times New Roman" w:hAnsi="Times New Roman"/>
        </w:rPr>
        <w:object w:dxaOrig="10021" w:dyaOrig="3631" w14:anchorId="5FD827BD">
          <v:shape id="_x0000_i1034" type="#_x0000_t75" style="width:294.9pt;height:108.3pt" o:ole="">
            <v:imagedata r:id="rId26" o:title=""/>
          </v:shape>
          <o:OLEObject Type="Embed" ProgID="Visio.Drawing.15" ShapeID="_x0000_i1034" DrawAspect="Content" ObjectID="_1769877774" r:id="rId27"/>
        </w:object>
      </w:r>
    </w:p>
    <w:p w14:paraId="23076C07" w14:textId="1A64DFDC" w:rsidR="00A56DDC" w:rsidRPr="00C320EB" w:rsidRDefault="00D52141" w:rsidP="00C320EB">
      <w:pPr>
        <w:pStyle w:val="a6"/>
        <w:rPr>
          <w:rFonts w:ascii="Times New Roman" w:eastAsiaTheme="minorEastAsia" w:hAnsi="Times New Roman"/>
          <w:b w:val="0"/>
          <w:bCs w:val="0"/>
          <w:lang w:eastAsia="zh-CN"/>
        </w:rPr>
      </w:pPr>
      <w:bookmarkStart w:id="10" w:name="_Ref158717060"/>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F202E3" w:rsidRPr="00C320EB">
        <w:rPr>
          <w:b w:val="0"/>
          <w:bCs w:val="0"/>
          <w:noProof/>
        </w:rPr>
        <w:t>10</w:t>
      </w:r>
      <w:r w:rsidRPr="00C320EB">
        <w:rPr>
          <w:b w:val="0"/>
          <w:bCs w:val="0"/>
        </w:rPr>
        <w:fldChar w:fldCharType="end"/>
      </w:r>
      <w:bookmarkEnd w:id="10"/>
      <w:r w:rsidR="00A56DDC" w:rsidRPr="00C320EB">
        <w:rPr>
          <w:rFonts w:ascii="Times New Roman" w:eastAsiaTheme="minorEastAsia" w:hAnsi="Times New Roman"/>
          <w:b w:val="0"/>
          <w:bCs w:val="0"/>
          <w:lang w:eastAsia="zh-CN"/>
        </w:rPr>
        <w:t xml:space="preserve"> RRM measurement based on on-demand SSB</w:t>
      </w:r>
    </w:p>
    <w:p w14:paraId="5F13D73B" w14:textId="77777777" w:rsidR="00A56DDC" w:rsidRPr="00A56DDC" w:rsidRDefault="00A56DDC" w:rsidP="00245410">
      <w:pPr>
        <w:jc w:val="both"/>
        <w:rPr>
          <w:rFonts w:ascii="Times New Roman" w:eastAsiaTheme="minorEastAsia" w:hAnsi="Times New Roman"/>
          <w:lang w:eastAsia="zh-CN"/>
        </w:rPr>
      </w:pPr>
    </w:p>
    <w:p w14:paraId="015DB94C" w14:textId="05C6B9DB" w:rsidR="00AA2B4C" w:rsidRPr="00AA2B4C" w:rsidRDefault="00AA2B4C" w:rsidP="00245410">
      <w:pPr>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the mechanism for UE obtain SSB transmission status, either explicit indication from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side or implicit determination from UE side can be further studied.</w:t>
      </w:r>
    </w:p>
    <w:p w14:paraId="6350941F" w14:textId="254F4520" w:rsidR="00AA2B4C" w:rsidRDefault="00AA2B4C" w:rsidP="00245410">
      <w:pPr>
        <w:jc w:val="both"/>
        <w:rPr>
          <w:rFonts w:ascii="Times New Roman" w:eastAsiaTheme="minorEastAsia" w:hAnsi="Times New Roman"/>
          <w:lang w:eastAsia="zh-CN"/>
        </w:rPr>
      </w:pPr>
    </w:p>
    <w:p w14:paraId="6D1BAA9F" w14:textId="654A2C7A" w:rsidR="00AA2B4C" w:rsidRPr="004D7F11" w:rsidRDefault="00AA2B4C" w:rsidP="00245410">
      <w:pPr>
        <w:jc w:val="both"/>
        <w:rPr>
          <w:rFonts w:ascii="Times New Roman" w:eastAsiaTheme="minorEastAsia" w:hAnsi="Times New Roman"/>
          <w:b/>
          <w:bCs/>
          <w:i/>
          <w:iCs/>
          <w:lang w:eastAsia="zh-CN"/>
        </w:rPr>
      </w:pPr>
      <w:r w:rsidRPr="004D7F11">
        <w:rPr>
          <w:rFonts w:ascii="Times New Roman" w:eastAsiaTheme="minorEastAsia" w:hAnsi="Times New Roman"/>
          <w:b/>
          <w:bCs/>
          <w:i/>
          <w:iCs/>
          <w:lang w:eastAsia="zh-CN"/>
        </w:rPr>
        <w:t xml:space="preserve">Proposal </w:t>
      </w:r>
      <w:r w:rsidR="00600EE5" w:rsidRPr="004D7F11">
        <w:rPr>
          <w:rFonts w:ascii="Times New Roman" w:eastAsiaTheme="minorEastAsia" w:hAnsi="Times New Roman"/>
          <w:b/>
          <w:bCs/>
          <w:i/>
          <w:iCs/>
          <w:lang w:eastAsia="zh-CN"/>
        </w:rPr>
        <w:t>6</w:t>
      </w:r>
      <w:r w:rsidRPr="004D7F11">
        <w:rPr>
          <w:rFonts w:ascii="Times New Roman" w:eastAsiaTheme="minorEastAsia" w:hAnsi="Times New Roman"/>
          <w:b/>
          <w:bCs/>
          <w:i/>
          <w:iCs/>
          <w:lang w:eastAsia="zh-CN"/>
        </w:rPr>
        <w:t>:  UE needs to recognize the transmission status of SSB in order to avoid wasting power and guarantee accurate measurement result.</w:t>
      </w:r>
    </w:p>
    <w:p w14:paraId="0F2CF60F" w14:textId="23D391AE" w:rsidR="00AA2B4C" w:rsidRPr="004D7F11" w:rsidRDefault="00AA2B4C" w:rsidP="000A24E7">
      <w:pPr>
        <w:pStyle w:val="af3"/>
        <w:numPr>
          <w:ilvl w:val="0"/>
          <w:numId w:val="21"/>
        </w:numPr>
        <w:ind w:firstLineChars="0"/>
        <w:jc w:val="both"/>
        <w:rPr>
          <w:rFonts w:ascii="Times New Roman" w:eastAsiaTheme="minorEastAsia" w:hAnsi="Times New Roman"/>
          <w:b/>
          <w:bCs/>
          <w:i/>
          <w:iCs/>
          <w:lang w:eastAsia="zh-CN"/>
        </w:rPr>
      </w:pPr>
      <w:r w:rsidRPr="004D7F11">
        <w:rPr>
          <w:rFonts w:ascii="Times New Roman" w:eastAsiaTheme="minorEastAsia" w:hAnsi="Times New Roman" w:hint="eastAsia"/>
          <w:b/>
          <w:bCs/>
          <w:i/>
          <w:iCs/>
          <w:lang w:eastAsia="zh-CN"/>
        </w:rPr>
        <w:t>F</w:t>
      </w:r>
      <w:r w:rsidRPr="004D7F11">
        <w:rPr>
          <w:rFonts w:ascii="Times New Roman" w:eastAsiaTheme="minorEastAsia" w:hAnsi="Times New Roman"/>
          <w:b/>
          <w:bCs/>
          <w:i/>
          <w:iCs/>
          <w:lang w:eastAsia="zh-CN"/>
        </w:rPr>
        <w:t>FS: detail mechanisms for UE to identify the transmission status of SSB</w:t>
      </w:r>
    </w:p>
    <w:p w14:paraId="751D73F5" w14:textId="77777777" w:rsidR="00721133" w:rsidRPr="00C323F3" w:rsidRDefault="00721133" w:rsidP="00245410">
      <w:pPr>
        <w:jc w:val="both"/>
        <w:rPr>
          <w:rFonts w:ascii="Times New Roman" w:eastAsiaTheme="minorEastAsia" w:hAnsi="Times New Roman"/>
          <w:lang w:eastAsia="zh-CN"/>
        </w:rPr>
      </w:pPr>
    </w:p>
    <w:p w14:paraId="7A8CB882" w14:textId="346E7412" w:rsidR="00372FAF" w:rsidRPr="00AD1C7A" w:rsidRDefault="00372FAF" w:rsidP="00245410">
      <w:pPr>
        <w:pStyle w:val="1"/>
        <w:jc w:val="both"/>
        <w:rPr>
          <w:rFonts w:ascii="Arial" w:hAnsi="Arial" w:cs="Arial"/>
        </w:rPr>
      </w:pPr>
      <w:r w:rsidRPr="00AD1C7A">
        <w:rPr>
          <w:rFonts w:ascii="Arial" w:hAnsi="Arial" w:cs="Arial"/>
        </w:rPr>
        <w:t>Conclusion</w:t>
      </w:r>
    </w:p>
    <w:p w14:paraId="3CB3146D" w14:textId="55C9D98D" w:rsidR="00C91A64" w:rsidRDefault="00C91A64" w:rsidP="00245410">
      <w:pPr>
        <w:jc w:val="both"/>
      </w:pPr>
      <w:r w:rsidRPr="00AC6E99">
        <w:t xml:space="preserve">In this contribution, we </w:t>
      </w:r>
      <w:r w:rsidR="000A3282" w:rsidRPr="00AC6E99">
        <w:t>discuss</w:t>
      </w:r>
      <w:r w:rsidR="00D04FC6">
        <w:t>ed</w:t>
      </w:r>
      <w:r w:rsidR="001672CD" w:rsidRPr="001672CD">
        <w:rPr>
          <w:rFonts w:eastAsia="Times New Roman"/>
        </w:rPr>
        <w:t xml:space="preserve"> </w:t>
      </w:r>
      <w:r w:rsidR="001672CD">
        <w:rPr>
          <w:rFonts w:eastAsia="Times New Roman"/>
        </w:rPr>
        <w:t xml:space="preserve">the </w:t>
      </w:r>
      <w:r w:rsidR="001672CD" w:rsidRPr="00021C86">
        <w:rPr>
          <w:rFonts w:eastAsia="Times New Roman"/>
        </w:rPr>
        <w:t xml:space="preserve">procedures and </w:t>
      </w:r>
      <w:proofErr w:type="spellStart"/>
      <w:r w:rsidR="001672CD" w:rsidRPr="00021C86">
        <w:rPr>
          <w:rFonts w:eastAsia="Times New Roman"/>
        </w:rPr>
        <w:t>signaling</w:t>
      </w:r>
      <w:r w:rsidR="001672CD">
        <w:rPr>
          <w:rFonts w:eastAsia="Times New Roman"/>
        </w:rPr>
        <w:t>s</w:t>
      </w:r>
      <w:proofErr w:type="spellEnd"/>
      <w:r w:rsidR="001672CD" w:rsidRPr="00021C86">
        <w:rPr>
          <w:rFonts w:eastAsia="Times New Roman"/>
        </w:rPr>
        <w:t xml:space="preserve"> </w:t>
      </w:r>
      <w:r w:rsidR="001672CD">
        <w:rPr>
          <w:rFonts w:eastAsia="Times New Roman"/>
        </w:rPr>
        <w:t>to support on-demand SSB and</w:t>
      </w:r>
      <w:r w:rsidR="001672CD">
        <w:t xml:space="preserve"> </w:t>
      </w:r>
      <w:r w:rsidR="001672CD" w:rsidRPr="001672CD">
        <w:t xml:space="preserve">the impacts of on-demand SSB on UE behaviours </w:t>
      </w:r>
      <w:r w:rsidR="001672CD">
        <w:t>were</w:t>
      </w:r>
      <w:r w:rsidR="001672CD" w:rsidRPr="001672CD">
        <w:t xml:space="preserve"> analysed</w:t>
      </w:r>
      <w:r w:rsidR="001672CD">
        <w:t>. The proposes and observations are summarized as following:</w:t>
      </w:r>
    </w:p>
    <w:p w14:paraId="3BABDB00" w14:textId="77777777" w:rsidR="00F932EE" w:rsidRDefault="00F932EE" w:rsidP="00245410">
      <w:pPr>
        <w:jc w:val="both"/>
      </w:pPr>
    </w:p>
    <w:p w14:paraId="6B3F2376" w14:textId="77777777" w:rsidR="00515BF4" w:rsidRDefault="00515BF4" w:rsidP="00515BF4">
      <w:pPr>
        <w:jc w:val="both"/>
        <w:rPr>
          <w:rFonts w:ascii="Times New Roman" w:eastAsiaTheme="minorEastAsia" w:hAnsi="Times New Roman"/>
          <w:b/>
          <w:bCs/>
          <w:i/>
          <w:iCs/>
          <w:lang w:eastAsia="zh-CN"/>
        </w:rPr>
      </w:pPr>
      <w:r w:rsidRPr="00076235">
        <w:rPr>
          <w:rFonts w:ascii="Times New Roman" w:eastAsiaTheme="minorEastAsia" w:hAnsi="Times New Roman"/>
          <w:b/>
          <w:bCs/>
          <w:i/>
          <w:iCs/>
          <w:lang w:eastAsia="zh-CN"/>
        </w:rPr>
        <w:t xml:space="preserve">Observation 1: </w:t>
      </w:r>
      <w:r>
        <w:rPr>
          <w:rFonts w:ascii="Times New Roman" w:eastAsiaTheme="minorEastAsia" w:hAnsi="Times New Roman"/>
          <w:b/>
          <w:bCs/>
          <w:i/>
          <w:iCs/>
          <w:lang w:eastAsia="zh-CN"/>
        </w:rPr>
        <w:t>Different triggering method for on-demand SSB has different diverse impacts on UE:</w:t>
      </w:r>
    </w:p>
    <w:p w14:paraId="70404B8B" w14:textId="77777777" w:rsidR="00515BF4" w:rsidRDefault="00515BF4" w:rsidP="00515BF4">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b/>
          <w:bCs/>
          <w:i/>
          <w:iCs/>
          <w:lang w:eastAsia="zh-CN"/>
        </w:rPr>
        <w:t>WUS based SSB triggering fully take the requirement at UE side into consideration</w:t>
      </w:r>
    </w:p>
    <w:p w14:paraId="6D9F0011" w14:textId="77777777" w:rsidR="00515BF4" w:rsidRDefault="00515BF4" w:rsidP="00515BF4">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hint="eastAsia"/>
          <w:b/>
          <w:bCs/>
          <w:i/>
          <w:iCs/>
          <w:lang w:eastAsia="zh-CN"/>
        </w:rPr>
        <w:t>C</w:t>
      </w:r>
      <w:r>
        <w:rPr>
          <w:rFonts w:ascii="Times New Roman" w:eastAsiaTheme="minorEastAsia" w:hAnsi="Times New Roman"/>
          <w:b/>
          <w:bCs/>
          <w:i/>
          <w:iCs/>
          <w:lang w:eastAsia="zh-CN"/>
        </w:rPr>
        <w:t>ell on/off indication based SSB triggering is transparent to UE</w:t>
      </w:r>
    </w:p>
    <w:p w14:paraId="07D26DA9" w14:textId="77777777" w:rsidR="00515BF4" w:rsidRPr="00076235" w:rsidRDefault="00515BF4" w:rsidP="00515BF4">
      <w:pPr>
        <w:pStyle w:val="af3"/>
        <w:numPr>
          <w:ilvl w:val="0"/>
          <w:numId w:val="16"/>
        </w:numPr>
        <w:ind w:firstLineChars="0"/>
        <w:jc w:val="both"/>
        <w:rPr>
          <w:rFonts w:ascii="Times New Roman" w:eastAsiaTheme="minorEastAsia" w:hAnsi="Times New Roman"/>
          <w:b/>
          <w:bCs/>
          <w:i/>
          <w:iCs/>
          <w:lang w:eastAsia="zh-CN"/>
        </w:rPr>
      </w:pPr>
      <w:proofErr w:type="spellStart"/>
      <w:r>
        <w:rPr>
          <w:rFonts w:ascii="Times New Roman" w:eastAsiaTheme="minorEastAsia" w:hAnsi="Times New Roman"/>
          <w:b/>
          <w:bCs/>
          <w:i/>
          <w:iCs/>
          <w:lang w:eastAsia="zh-CN"/>
        </w:rPr>
        <w:t>SCell</w:t>
      </w:r>
      <w:proofErr w:type="spellEnd"/>
      <w:r>
        <w:rPr>
          <w:rFonts w:ascii="Times New Roman" w:eastAsiaTheme="minorEastAsia" w:hAnsi="Times New Roman"/>
          <w:b/>
          <w:bCs/>
          <w:i/>
          <w:iCs/>
          <w:lang w:eastAsia="zh-CN"/>
        </w:rPr>
        <w:t xml:space="preserve"> activation/deactivation based SSB triggering is fully </w:t>
      </w:r>
      <w:proofErr w:type="spellStart"/>
      <w:r>
        <w:rPr>
          <w:rFonts w:ascii="Times New Roman" w:eastAsiaTheme="minorEastAsia" w:hAnsi="Times New Roman"/>
          <w:b/>
          <w:bCs/>
          <w:i/>
          <w:iCs/>
          <w:lang w:eastAsia="zh-CN"/>
        </w:rPr>
        <w:t>gNB</w:t>
      </w:r>
      <w:proofErr w:type="spellEnd"/>
      <w:r>
        <w:rPr>
          <w:rFonts w:ascii="Times New Roman" w:eastAsiaTheme="minorEastAsia" w:hAnsi="Times New Roman"/>
          <w:b/>
          <w:bCs/>
          <w:i/>
          <w:iCs/>
          <w:lang w:eastAsia="zh-CN"/>
        </w:rPr>
        <w:t xml:space="preserve"> implementation while non-transparent to UE</w:t>
      </w:r>
    </w:p>
    <w:p w14:paraId="182C016B" w14:textId="786F1D78" w:rsidR="00515BF4" w:rsidRDefault="00515BF4" w:rsidP="00245410">
      <w:pPr>
        <w:jc w:val="both"/>
      </w:pPr>
    </w:p>
    <w:p w14:paraId="4A0A6FC9" w14:textId="77777777" w:rsidR="00F932EE" w:rsidRPr="00C323F3" w:rsidRDefault="00F932EE" w:rsidP="00F932EE">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Observation </w:t>
      </w:r>
      <w:r>
        <w:rPr>
          <w:rFonts w:ascii="Times New Roman" w:eastAsiaTheme="minorEastAsia" w:hAnsi="Times New Roman"/>
          <w:b/>
          <w:bCs/>
          <w:i/>
          <w:iCs/>
          <w:lang w:eastAsia="zh-CN"/>
        </w:rPr>
        <w:t>2</w:t>
      </w:r>
      <w:r w:rsidRPr="00C323F3">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No matter which mechanism is adopted for SSB triggering, UE is not able to recognize SSB transmission status</w:t>
      </w:r>
      <w:r w:rsidRPr="00C323F3">
        <w:rPr>
          <w:rFonts w:ascii="Times New Roman" w:eastAsiaTheme="minorEastAsia" w:hAnsi="Times New Roman"/>
          <w:b/>
          <w:bCs/>
          <w:i/>
          <w:iCs/>
          <w:lang w:eastAsia="zh-CN"/>
        </w:rPr>
        <w:t>.</w:t>
      </w:r>
    </w:p>
    <w:p w14:paraId="59CA8984" w14:textId="77777777" w:rsidR="00F932EE" w:rsidRPr="00F932EE" w:rsidRDefault="00F932EE" w:rsidP="00245410">
      <w:pPr>
        <w:jc w:val="both"/>
      </w:pPr>
    </w:p>
    <w:p w14:paraId="78079C43" w14:textId="77777777" w:rsidR="00515BF4" w:rsidRDefault="00515BF4" w:rsidP="00515BF4">
      <w:pPr>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Proposal 1:</w:t>
      </w:r>
      <w:r w:rsidRPr="00C323F3">
        <w:rPr>
          <w:rFonts w:ascii="Times New Roman" w:hAnsi="Times New Roman"/>
          <w:b/>
          <w:bCs/>
          <w:i/>
          <w:iCs/>
        </w:rPr>
        <w:t xml:space="preserve"> </w:t>
      </w:r>
      <w:r>
        <w:rPr>
          <w:rFonts w:ascii="Times New Roman" w:hAnsi="Times New Roman"/>
          <w:b/>
          <w:bCs/>
          <w:i/>
          <w:iCs/>
        </w:rPr>
        <w:t>The wake-up-signal is at least used to request the resume of SSB transmission</w:t>
      </w:r>
      <w:r w:rsidRPr="00C323F3">
        <w:rPr>
          <w:rFonts w:ascii="Times New Roman" w:eastAsiaTheme="minorEastAsia" w:hAnsi="Times New Roman"/>
          <w:b/>
          <w:bCs/>
          <w:i/>
          <w:iCs/>
          <w:lang w:eastAsia="zh-CN"/>
        </w:rPr>
        <w:t>.</w:t>
      </w:r>
    </w:p>
    <w:p w14:paraId="740753E0" w14:textId="5702BC02" w:rsidR="00515BF4" w:rsidRPr="00515BF4" w:rsidRDefault="00515BF4" w:rsidP="00515BF4">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hint="eastAsia"/>
          <w:b/>
          <w:bCs/>
          <w:i/>
          <w:iCs/>
          <w:lang w:eastAsia="zh-CN"/>
        </w:rPr>
        <w:t>F</w:t>
      </w:r>
      <w:r>
        <w:rPr>
          <w:rFonts w:ascii="Times New Roman" w:eastAsiaTheme="minorEastAsia" w:hAnsi="Times New Roman"/>
          <w:b/>
          <w:bCs/>
          <w:i/>
          <w:iCs/>
          <w:lang w:eastAsia="zh-CN"/>
        </w:rPr>
        <w:t>FS: whether wake-up-signal can be used to carry other relevant information of SSB.</w:t>
      </w:r>
    </w:p>
    <w:p w14:paraId="4C13830B" w14:textId="2FE27F5C" w:rsidR="00515BF4" w:rsidRDefault="00515BF4" w:rsidP="009D1C8A">
      <w:pPr>
        <w:spacing w:afterLines="50" w:after="120"/>
        <w:rPr>
          <w:rFonts w:eastAsiaTheme="minorEastAsia"/>
          <w:b/>
          <w:bCs/>
          <w:i/>
          <w:iCs/>
          <w:lang w:eastAsia="zh-CN"/>
        </w:rPr>
      </w:pPr>
    </w:p>
    <w:p w14:paraId="78135B14" w14:textId="77777777" w:rsidR="00515BF4" w:rsidRPr="00C323F3" w:rsidRDefault="00515BF4" w:rsidP="00515BF4">
      <w:pPr>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Proposal 2: For UE wake-up-signal,</w:t>
      </w:r>
      <w:r>
        <w:rPr>
          <w:rFonts w:ascii="Times New Roman" w:eastAsiaTheme="minorEastAsia" w:hAnsi="Times New Roman"/>
          <w:b/>
          <w:bCs/>
          <w:i/>
          <w:iCs/>
          <w:lang w:eastAsia="zh-CN"/>
        </w:rPr>
        <w:t xml:space="preserve"> </w:t>
      </w:r>
      <w:r>
        <w:rPr>
          <w:rFonts w:ascii="Times New Roman" w:eastAsiaTheme="minorEastAsia" w:hAnsi="Times New Roman" w:hint="eastAsia"/>
          <w:b/>
          <w:bCs/>
          <w:i/>
          <w:iCs/>
          <w:lang w:eastAsia="zh-CN"/>
        </w:rPr>
        <w:t>re</w:t>
      </w:r>
      <w:r>
        <w:rPr>
          <w:rFonts w:ascii="Times New Roman" w:eastAsiaTheme="minorEastAsia" w:hAnsi="Times New Roman"/>
          <w:b/>
          <w:bCs/>
          <w:i/>
          <w:iCs/>
          <w:lang w:eastAsia="zh-CN"/>
        </w:rPr>
        <w:t>using existing uplink channel or uplink signal as much as possible. At least the following channel/signal can be considered as starting point</w:t>
      </w:r>
      <w:r w:rsidRPr="00C323F3">
        <w:rPr>
          <w:rFonts w:ascii="Times New Roman" w:eastAsiaTheme="minorEastAsia" w:hAnsi="Times New Roman"/>
          <w:b/>
          <w:bCs/>
          <w:i/>
          <w:iCs/>
          <w:lang w:eastAsia="zh-CN"/>
        </w:rPr>
        <w:t>:</w:t>
      </w:r>
    </w:p>
    <w:p w14:paraId="199A14EA" w14:textId="77777777" w:rsidR="00515BF4" w:rsidRPr="00C323F3" w:rsidRDefault="00515BF4" w:rsidP="00F97765">
      <w:pPr>
        <w:pStyle w:val="af3"/>
        <w:numPr>
          <w:ilvl w:val="0"/>
          <w:numId w:val="16"/>
        </w:numPr>
        <w:ind w:firstLineChars="0"/>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Option 1: </w:t>
      </w:r>
      <w:r>
        <w:rPr>
          <w:rFonts w:ascii="Times New Roman" w:eastAsiaTheme="minorEastAsia" w:hAnsi="Times New Roman"/>
          <w:b/>
          <w:bCs/>
          <w:i/>
          <w:iCs/>
          <w:lang w:eastAsia="zh-CN"/>
        </w:rPr>
        <w:t>WUS is carried by PRACH</w:t>
      </w:r>
    </w:p>
    <w:p w14:paraId="47211838" w14:textId="77777777" w:rsidR="00515BF4" w:rsidRPr="00C323F3" w:rsidRDefault="00515BF4" w:rsidP="00F97765">
      <w:pPr>
        <w:pStyle w:val="af3"/>
        <w:numPr>
          <w:ilvl w:val="0"/>
          <w:numId w:val="16"/>
        </w:numPr>
        <w:ind w:firstLineChars="0"/>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Option 2: </w:t>
      </w:r>
      <w:r>
        <w:rPr>
          <w:rFonts w:ascii="Times New Roman" w:eastAsiaTheme="minorEastAsia" w:hAnsi="Times New Roman"/>
          <w:b/>
          <w:bCs/>
          <w:i/>
          <w:iCs/>
          <w:lang w:eastAsia="zh-CN"/>
        </w:rPr>
        <w:t>WUS is carried by PUCCH</w:t>
      </w:r>
    </w:p>
    <w:p w14:paraId="5BAAF38F" w14:textId="77777777" w:rsidR="00515BF4" w:rsidRPr="00956887" w:rsidRDefault="00515BF4" w:rsidP="00F97765">
      <w:pPr>
        <w:pStyle w:val="af3"/>
        <w:numPr>
          <w:ilvl w:val="0"/>
          <w:numId w:val="16"/>
        </w:numPr>
        <w:ind w:firstLineChars="0"/>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Option 3: </w:t>
      </w:r>
      <w:r>
        <w:rPr>
          <w:rFonts w:ascii="Times New Roman" w:eastAsiaTheme="minorEastAsia" w:hAnsi="Times New Roman"/>
          <w:b/>
          <w:bCs/>
          <w:i/>
          <w:iCs/>
          <w:lang w:eastAsia="zh-CN"/>
        </w:rPr>
        <w:t>WUS is carried by CG PUSCH</w:t>
      </w:r>
    </w:p>
    <w:p w14:paraId="1F3CBC5F" w14:textId="0B41109B" w:rsidR="00515BF4" w:rsidRDefault="00515BF4" w:rsidP="009D1C8A">
      <w:pPr>
        <w:spacing w:afterLines="50" w:after="120"/>
        <w:rPr>
          <w:rFonts w:eastAsiaTheme="minorEastAsia"/>
          <w:b/>
          <w:bCs/>
          <w:i/>
          <w:iCs/>
          <w:lang w:eastAsia="zh-CN"/>
        </w:rPr>
      </w:pPr>
    </w:p>
    <w:p w14:paraId="1D56C228" w14:textId="461E7D47" w:rsidR="00515BF4" w:rsidRPr="00B87745" w:rsidRDefault="00515BF4" w:rsidP="00515BF4">
      <w:pPr>
        <w:jc w:val="both"/>
        <w:rPr>
          <w:rFonts w:ascii="Times New Roman" w:eastAsiaTheme="minorEastAsia" w:hAnsi="Times New Roman"/>
          <w:b/>
          <w:bCs/>
          <w:i/>
          <w:iCs/>
          <w:lang w:eastAsia="zh-CN"/>
        </w:rPr>
      </w:pPr>
      <w:r w:rsidRPr="00B87745">
        <w:rPr>
          <w:rFonts w:ascii="Times New Roman" w:eastAsiaTheme="minorEastAsia" w:hAnsi="Times New Roman"/>
          <w:b/>
          <w:bCs/>
          <w:i/>
          <w:iCs/>
          <w:lang w:eastAsia="zh-CN"/>
        </w:rPr>
        <w:t>Proposal</w:t>
      </w:r>
      <w:r>
        <w:rPr>
          <w:rFonts w:ascii="Times New Roman" w:eastAsiaTheme="minorEastAsia" w:hAnsi="Times New Roman"/>
          <w:b/>
          <w:bCs/>
          <w:i/>
          <w:iCs/>
          <w:lang w:eastAsia="zh-CN"/>
        </w:rPr>
        <w:t xml:space="preserve"> 3</w:t>
      </w:r>
      <w:r w:rsidRPr="00B87745">
        <w:rPr>
          <w:rFonts w:ascii="Times New Roman" w:eastAsiaTheme="minorEastAsia" w:hAnsi="Times New Roman"/>
          <w:b/>
          <w:bCs/>
          <w:i/>
          <w:iCs/>
          <w:lang w:eastAsia="zh-CN"/>
        </w:rPr>
        <w:t xml:space="preserve">: </w:t>
      </w:r>
      <w:r w:rsidR="00BD6451">
        <w:rPr>
          <w:rFonts w:ascii="Times New Roman" w:eastAsiaTheme="minorEastAsia" w:hAnsi="Times New Roman"/>
          <w:b/>
          <w:bCs/>
          <w:i/>
          <w:iCs/>
          <w:lang w:eastAsia="zh-CN"/>
        </w:rPr>
        <w:t xml:space="preserve">Further study how to send WUS requesting SSB on a </w:t>
      </w:r>
      <w:proofErr w:type="spellStart"/>
      <w:r w:rsidR="00BD6451">
        <w:rPr>
          <w:rFonts w:ascii="Times New Roman" w:eastAsiaTheme="minorEastAsia" w:hAnsi="Times New Roman"/>
          <w:b/>
          <w:bCs/>
          <w:i/>
          <w:iCs/>
          <w:lang w:eastAsia="zh-CN"/>
        </w:rPr>
        <w:t>SCell</w:t>
      </w:r>
      <w:proofErr w:type="spellEnd"/>
      <w:r w:rsidR="00BD6451">
        <w:rPr>
          <w:rFonts w:ascii="Times New Roman" w:eastAsiaTheme="minorEastAsia" w:hAnsi="Times New Roman"/>
          <w:b/>
          <w:bCs/>
          <w:i/>
          <w:iCs/>
          <w:lang w:eastAsia="zh-CN"/>
        </w:rPr>
        <w:t xml:space="preserve">, </w:t>
      </w:r>
      <w:proofErr w:type="gramStart"/>
      <w:r w:rsidR="00BD6451">
        <w:rPr>
          <w:rFonts w:ascii="Times New Roman" w:eastAsiaTheme="minorEastAsia" w:hAnsi="Times New Roman"/>
          <w:b/>
          <w:bCs/>
          <w:i/>
          <w:iCs/>
          <w:lang w:eastAsia="zh-CN"/>
        </w:rPr>
        <w:t>i.e.</w:t>
      </w:r>
      <w:proofErr w:type="gramEnd"/>
      <w:r w:rsidR="00BD6451">
        <w:rPr>
          <w:rFonts w:ascii="Times New Roman" w:eastAsiaTheme="minorEastAsia" w:hAnsi="Times New Roman"/>
          <w:b/>
          <w:bCs/>
          <w:i/>
          <w:iCs/>
          <w:lang w:eastAsia="zh-CN"/>
        </w:rPr>
        <w:t xml:space="preserve"> UE send WUS to </w:t>
      </w:r>
      <w:proofErr w:type="spellStart"/>
      <w:r w:rsidR="00BD6451">
        <w:rPr>
          <w:rFonts w:ascii="Times New Roman" w:eastAsiaTheme="minorEastAsia" w:hAnsi="Times New Roman"/>
          <w:b/>
          <w:bCs/>
          <w:i/>
          <w:iCs/>
          <w:lang w:eastAsia="zh-CN"/>
        </w:rPr>
        <w:t>PCell</w:t>
      </w:r>
      <w:proofErr w:type="spellEnd"/>
      <w:r w:rsidR="00BD6451">
        <w:rPr>
          <w:rFonts w:ascii="Times New Roman" w:eastAsiaTheme="minorEastAsia" w:hAnsi="Times New Roman"/>
          <w:b/>
          <w:bCs/>
          <w:i/>
          <w:iCs/>
          <w:lang w:eastAsia="zh-CN"/>
        </w:rPr>
        <w:t>/</w:t>
      </w:r>
      <w:proofErr w:type="spellStart"/>
      <w:r w:rsidR="00BD6451">
        <w:rPr>
          <w:rFonts w:ascii="Times New Roman" w:eastAsiaTheme="minorEastAsia" w:hAnsi="Times New Roman"/>
          <w:b/>
          <w:bCs/>
          <w:i/>
          <w:iCs/>
          <w:lang w:eastAsia="zh-CN"/>
        </w:rPr>
        <w:t>PSCell</w:t>
      </w:r>
      <w:proofErr w:type="spellEnd"/>
      <w:r w:rsidR="00BD6451">
        <w:rPr>
          <w:rFonts w:ascii="Times New Roman" w:eastAsiaTheme="minorEastAsia" w:hAnsi="Times New Roman"/>
          <w:b/>
          <w:bCs/>
          <w:i/>
          <w:iCs/>
          <w:lang w:eastAsia="zh-CN"/>
        </w:rPr>
        <w:t xml:space="preserve"> or UE send WUS to target </w:t>
      </w:r>
      <w:proofErr w:type="spellStart"/>
      <w:r w:rsidR="00BD6451">
        <w:rPr>
          <w:rFonts w:ascii="Times New Roman" w:eastAsiaTheme="minorEastAsia" w:hAnsi="Times New Roman"/>
          <w:b/>
          <w:bCs/>
          <w:i/>
          <w:iCs/>
          <w:lang w:eastAsia="zh-CN"/>
        </w:rPr>
        <w:t>SCell</w:t>
      </w:r>
      <w:proofErr w:type="spellEnd"/>
      <w:r w:rsidR="00BD6451" w:rsidRPr="00B87745">
        <w:rPr>
          <w:rFonts w:ascii="Times New Roman" w:eastAsiaTheme="minorEastAsia" w:hAnsi="Times New Roman"/>
          <w:b/>
          <w:bCs/>
          <w:i/>
          <w:iCs/>
          <w:lang w:eastAsia="zh-CN"/>
        </w:rPr>
        <w:t>.</w:t>
      </w:r>
    </w:p>
    <w:p w14:paraId="5A26CB6C" w14:textId="39FC7CFD" w:rsidR="00515BF4" w:rsidRDefault="00515BF4" w:rsidP="009D1C8A">
      <w:pPr>
        <w:spacing w:afterLines="50" w:after="120"/>
        <w:rPr>
          <w:rFonts w:eastAsiaTheme="minorEastAsia"/>
          <w:b/>
          <w:bCs/>
          <w:i/>
          <w:iCs/>
          <w:lang w:eastAsia="zh-CN"/>
        </w:rPr>
      </w:pPr>
    </w:p>
    <w:p w14:paraId="74761709" w14:textId="77777777" w:rsidR="00515BF4" w:rsidRPr="00C323F3" w:rsidRDefault="00515BF4" w:rsidP="00515BF4">
      <w:pPr>
        <w:jc w:val="both"/>
        <w:rPr>
          <w:rFonts w:ascii="Times New Roman" w:eastAsiaTheme="minorEastAsia" w:hAnsi="Times New Roman"/>
          <w:lang w:eastAsia="zh-CN"/>
        </w:rPr>
      </w:pPr>
      <w:r>
        <w:rPr>
          <w:rFonts w:ascii="Times New Roman" w:eastAsiaTheme="minorEastAsia" w:hAnsi="Times New Roman" w:hint="eastAsia"/>
          <w:b/>
          <w:bCs/>
          <w:i/>
          <w:iCs/>
          <w:lang w:eastAsia="zh-CN"/>
        </w:rPr>
        <w:t>Proposal</w:t>
      </w:r>
      <w:r>
        <w:rPr>
          <w:rFonts w:ascii="Times New Roman" w:eastAsiaTheme="minorEastAsia" w:hAnsi="Times New Roman"/>
          <w:b/>
          <w:bCs/>
          <w:i/>
          <w:iCs/>
          <w:lang w:eastAsia="zh-CN"/>
        </w:rPr>
        <w:t xml:space="preserve"> 4</w:t>
      </w:r>
      <w:r w:rsidRPr="00C323F3">
        <w:rPr>
          <w:rFonts w:ascii="Times New Roman" w:eastAsiaTheme="minorEastAsia" w:hAnsi="Times New Roman"/>
          <w:b/>
          <w:bCs/>
          <w:i/>
          <w:iCs/>
          <w:lang w:eastAsia="zh-CN"/>
        </w:rPr>
        <w:t>: For cell on/off indication based SSB triggering method, there are many negative impacts on legacy procedures if UE follows legacy behaviours without knowing that SSB is shut down</w:t>
      </w:r>
    </w:p>
    <w:p w14:paraId="2653B5E7" w14:textId="6B39934B" w:rsidR="00515BF4" w:rsidRDefault="00515BF4" w:rsidP="009D1C8A">
      <w:pPr>
        <w:spacing w:afterLines="50" w:after="120"/>
        <w:rPr>
          <w:rFonts w:eastAsiaTheme="minorEastAsia"/>
          <w:b/>
          <w:bCs/>
          <w:i/>
          <w:iCs/>
          <w:lang w:eastAsia="zh-CN"/>
        </w:rPr>
      </w:pPr>
    </w:p>
    <w:p w14:paraId="0B3FEA9D" w14:textId="77777777" w:rsidR="00BD6451" w:rsidRPr="00C323F3" w:rsidRDefault="00BD6451" w:rsidP="00BD6451">
      <w:pPr>
        <w:jc w:val="both"/>
        <w:rPr>
          <w:rFonts w:ascii="Times New Roman" w:eastAsiaTheme="minorEastAsia" w:hAnsi="Times New Roman"/>
          <w:b/>
          <w:bCs/>
          <w:i/>
          <w:iCs/>
          <w:lang w:eastAsia="zh-CN"/>
        </w:rPr>
      </w:pPr>
      <w:proofErr w:type="spellStart"/>
      <w:r w:rsidRPr="00C323F3">
        <w:rPr>
          <w:rFonts w:ascii="Times New Roman" w:eastAsiaTheme="minorEastAsia" w:hAnsi="Times New Roman"/>
          <w:b/>
          <w:bCs/>
          <w:i/>
          <w:iCs/>
          <w:lang w:eastAsia="zh-CN"/>
        </w:rPr>
        <w:lastRenderedPageBreak/>
        <w:t>Porposal</w:t>
      </w:r>
      <w:proofErr w:type="spellEnd"/>
      <w:r w:rsidRPr="00C323F3">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5</w:t>
      </w:r>
      <w:r w:rsidRPr="00C323F3">
        <w:rPr>
          <w:rFonts w:ascii="Times New Roman" w:eastAsiaTheme="minorEastAsia" w:hAnsi="Times New Roman"/>
          <w:b/>
          <w:bCs/>
          <w:i/>
          <w:iCs/>
          <w:lang w:eastAsia="zh-CN"/>
        </w:rPr>
        <w:t xml:space="preserve">: For </w:t>
      </w:r>
      <w:proofErr w:type="spellStart"/>
      <w:r w:rsidRPr="00C323F3">
        <w:rPr>
          <w:rFonts w:ascii="Times New Roman" w:eastAsiaTheme="minorEastAsia" w:hAnsi="Times New Roman"/>
          <w:b/>
          <w:bCs/>
          <w:i/>
          <w:iCs/>
          <w:lang w:eastAsia="zh-CN"/>
        </w:rPr>
        <w:t>scell</w:t>
      </w:r>
      <w:proofErr w:type="spellEnd"/>
      <w:r w:rsidRPr="00C323F3">
        <w:rPr>
          <w:rFonts w:ascii="Times New Roman" w:eastAsiaTheme="minorEastAsia" w:hAnsi="Times New Roman"/>
          <w:b/>
          <w:bCs/>
          <w:i/>
          <w:iCs/>
          <w:lang w:eastAsia="zh-CN"/>
        </w:rPr>
        <w:t xml:space="preserve"> activation</w:t>
      </w:r>
      <w:r>
        <w:rPr>
          <w:rFonts w:ascii="Times New Roman" w:eastAsiaTheme="minorEastAsia" w:hAnsi="Times New Roman"/>
          <w:b/>
          <w:bCs/>
          <w:i/>
          <w:iCs/>
          <w:lang w:eastAsia="zh-CN"/>
        </w:rPr>
        <w:t>/</w:t>
      </w:r>
      <w:r>
        <w:rPr>
          <w:rFonts w:ascii="Times New Roman" w:eastAsiaTheme="minorEastAsia" w:hAnsi="Times New Roman" w:hint="eastAsia"/>
          <w:b/>
          <w:bCs/>
          <w:i/>
          <w:iCs/>
          <w:lang w:eastAsia="zh-CN"/>
        </w:rPr>
        <w:t>deactivation</w:t>
      </w:r>
      <w:r w:rsidRPr="00C323F3">
        <w:rPr>
          <w:rFonts w:ascii="Times New Roman" w:eastAsiaTheme="minorEastAsia" w:hAnsi="Times New Roman"/>
          <w:b/>
          <w:bCs/>
          <w:i/>
          <w:iCs/>
          <w:lang w:eastAsia="zh-CN"/>
        </w:rPr>
        <w:t xml:space="preserve"> </w:t>
      </w:r>
      <w:proofErr w:type="spellStart"/>
      <w:r w:rsidRPr="00C323F3">
        <w:rPr>
          <w:rFonts w:ascii="Times New Roman" w:eastAsiaTheme="minorEastAsia" w:hAnsi="Times New Roman"/>
          <w:b/>
          <w:bCs/>
          <w:i/>
          <w:iCs/>
          <w:lang w:eastAsia="zh-CN"/>
        </w:rPr>
        <w:t>signaling</w:t>
      </w:r>
      <w:proofErr w:type="spellEnd"/>
      <w:r w:rsidRPr="00C323F3">
        <w:rPr>
          <w:rFonts w:ascii="Times New Roman" w:eastAsiaTheme="minorEastAsia" w:hAnsi="Times New Roman"/>
          <w:b/>
          <w:bCs/>
          <w:i/>
          <w:iCs/>
          <w:lang w:eastAsia="zh-CN"/>
        </w:rPr>
        <w:t xml:space="preserve"> based SSB triggering, </w:t>
      </w:r>
      <w:r>
        <w:rPr>
          <w:rFonts w:ascii="Times New Roman" w:eastAsiaTheme="minorEastAsia" w:hAnsi="Times New Roman"/>
          <w:b/>
          <w:bCs/>
          <w:i/>
          <w:iCs/>
          <w:lang w:eastAsia="zh-CN"/>
        </w:rPr>
        <w:t>w</w:t>
      </w:r>
      <w:r w:rsidRPr="00050DC1">
        <w:rPr>
          <w:rFonts w:ascii="Times New Roman" w:eastAsiaTheme="minorEastAsia" w:hAnsi="Times New Roman"/>
          <w:b/>
          <w:bCs/>
          <w:i/>
          <w:iCs/>
          <w:lang w:eastAsia="zh-CN"/>
        </w:rPr>
        <w:t>e need</w:t>
      </w:r>
      <w:r>
        <w:rPr>
          <w:rFonts w:ascii="Times New Roman" w:eastAsiaTheme="minorEastAsia" w:hAnsi="Times New Roman"/>
          <w:b/>
          <w:bCs/>
          <w:i/>
          <w:iCs/>
          <w:lang w:eastAsia="zh-CN"/>
        </w:rPr>
        <w:t xml:space="preserve"> </w:t>
      </w:r>
      <w:r w:rsidRPr="00050DC1">
        <w:rPr>
          <w:rFonts w:ascii="Times New Roman" w:eastAsiaTheme="minorEastAsia" w:hAnsi="Times New Roman"/>
          <w:b/>
          <w:bCs/>
          <w:i/>
          <w:iCs/>
          <w:lang w:eastAsia="zh-CN"/>
        </w:rPr>
        <w:t xml:space="preserve">to </w:t>
      </w:r>
      <w:r>
        <w:rPr>
          <w:rFonts w:ascii="Times New Roman" w:eastAsiaTheme="minorEastAsia" w:hAnsi="Times New Roman"/>
          <w:b/>
          <w:bCs/>
          <w:i/>
          <w:iCs/>
          <w:lang w:eastAsia="zh-CN"/>
        </w:rPr>
        <w:t>first</w:t>
      </w:r>
      <w:r w:rsidRPr="00050DC1">
        <w:rPr>
          <w:rFonts w:ascii="Times New Roman" w:eastAsiaTheme="minorEastAsia" w:hAnsi="Times New Roman"/>
          <w:b/>
          <w:bCs/>
          <w:i/>
          <w:iCs/>
          <w:lang w:eastAsia="zh-CN"/>
        </w:rPr>
        <w:t xml:space="preserve"> achieve common understanding on the relationship between on-demand SSB and </w:t>
      </w:r>
      <w:proofErr w:type="spellStart"/>
      <w:r w:rsidRPr="00050DC1">
        <w:rPr>
          <w:rFonts w:ascii="Times New Roman" w:eastAsiaTheme="minorEastAsia" w:hAnsi="Times New Roman"/>
          <w:b/>
          <w:bCs/>
          <w:i/>
          <w:iCs/>
          <w:lang w:eastAsia="zh-CN"/>
        </w:rPr>
        <w:t>Scell</w:t>
      </w:r>
      <w:proofErr w:type="spellEnd"/>
      <w:r w:rsidRPr="00050DC1">
        <w:rPr>
          <w:rFonts w:ascii="Times New Roman" w:eastAsiaTheme="minorEastAsia" w:hAnsi="Times New Roman"/>
          <w:b/>
          <w:bCs/>
          <w:i/>
          <w:iCs/>
          <w:lang w:eastAsia="zh-CN"/>
        </w:rPr>
        <w:t xml:space="preserve"> activation/deactivation </w:t>
      </w:r>
      <w:proofErr w:type="spellStart"/>
      <w:r>
        <w:rPr>
          <w:rFonts w:ascii="Times New Roman" w:eastAsiaTheme="minorEastAsia" w:hAnsi="Times New Roman"/>
          <w:b/>
          <w:bCs/>
          <w:i/>
          <w:iCs/>
          <w:lang w:eastAsia="zh-CN"/>
        </w:rPr>
        <w:t>signaling</w:t>
      </w:r>
      <w:proofErr w:type="spellEnd"/>
    </w:p>
    <w:p w14:paraId="2E18432E" w14:textId="77777777" w:rsidR="00BD6451" w:rsidRDefault="00BD6451" w:rsidP="00F97765">
      <w:pPr>
        <w:pStyle w:val="af3"/>
        <w:numPr>
          <w:ilvl w:val="0"/>
          <w:numId w:val="16"/>
        </w:numPr>
        <w:ind w:firstLineChars="0"/>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Case1: </w:t>
      </w:r>
      <w:proofErr w:type="spellStart"/>
      <w:r w:rsidRPr="00882E2A">
        <w:rPr>
          <w:rFonts w:ascii="Times New Roman" w:eastAsiaTheme="minorEastAsia" w:hAnsi="Times New Roman"/>
          <w:b/>
          <w:bCs/>
          <w:i/>
          <w:iCs/>
          <w:lang w:eastAsia="zh-CN"/>
        </w:rPr>
        <w:t>Scell</w:t>
      </w:r>
      <w:proofErr w:type="spellEnd"/>
      <w:r w:rsidRPr="00882E2A">
        <w:rPr>
          <w:rFonts w:ascii="Times New Roman" w:eastAsiaTheme="minorEastAsia" w:hAnsi="Times New Roman"/>
          <w:b/>
          <w:bCs/>
          <w:i/>
          <w:iCs/>
          <w:lang w:eastAsia="zh-CN"/>
        </w:rPr>
        <w:t xml:space="preserve"> activation signalling</w:t>
      </w:r>
      <w:r>
        <w:rPr>
          <w:rFonts w:ascii="Times New Roman" w:eastAsiaTheme="minorEastAsia" w:hAnsi="Times New Roman"/>
          <w:b/>
          <w:bCs/>
          <w:i/>
          <w:iCs/>
          <w:lang w:eastAsia="zh-CN"/>
        </w:rPr>
        <w:t xml:space="preserve"> based SSB triggering</w:t>
      </w:r>
      <w:r w:rsidRPr="00882E2A">
        <w:rPr>
          <w:rFonts w:ascii="Times New Roman" w:eastAsiaTheme="minorEastAsia" w:hAnsi="Times New Roman"/>
          <w:b/>
          <w:bCs/>
          <w:i/>
          <w:iCs/>
          <w:lang w:eastAsia="zh-CN"/>
        </w:rPr>
        <w:t xml:space="preserve"> is only needed during </w:t>
      </w:r>
      <w:proofErr w:type="spellStart"/>
      <w:r w:rsidRPr="00882E2A">
        <w:rPr>
          <w:rFonts w:ascii="Times New Roman" w:eastAsiaTheme="minorEastAsia" w:hAnsi="Times New Roman"/>
          <w:b/>
          <w:bCs/>
          <w:i/>
          <w:iCs/>
          <w:lang w:eastAsia="zh-CN"/>
        </w:rPr>
        <w:t>SCell</w:t>
      </w:r>
      <w:proofErr w:type="spellEnd"/>
      <w:r w:rsidRPr="00882E2A">
        <w:rPr>
          <w:rFonts w:ascii="Times New Roman" w:eastAsiaTheme="minorEastAsia" w:hAnsi="Times New Roman"/>
          <w:b/>
          <w:bCs/>
          <w:i/>
          <w:iCs/>
          <w:lang w:eastAsia="zh-CN"/>
        </w:rPr>
        <w:t xml:space="preserve"> activation procedure</w:t>
      </w:r>
      <w:r>
        <w:rPr>
          <w:rFonts w:ascii="Times New Roman" w:eastAsiaTheme="minorEastAsia" w:hAnsi="Times New Roman"/>
          <w:b/>
          <w:bCs/>
          <w:i/>
          <w:iCs/>
          <w:lang w:eastAsia="zh-CN"/>
        </w:rPr>
        <w:t xml:space="preserve">. </w:t>
      </w:r>
      <w:r w:rsidRPr="00882E2A">
        <w:rPr>
          <w:rFonts w:ascii="Times New Roman" w:eastAsiaTheme="minorEastAsia" w:hAnsi="Times New Roman"/>
          <w:b/>
          <w:bCs/>
          <w:i/>
          <w:iCs/>
          <w:lang w:eastAsia="zh-CN"/>
        </w:rPr>
        <w:t xml:space="preserve">After </w:t>
      </w:r>
      <w:proofErr w:type="spellStart"/>
      <w:r w:rsidRPr="00882E2A">
        <w:rPr>
          <w:rFonts w:ascii="Times New Roman" w:eastAsiaTheme="minorEastAsia" w:hAnsi="Times New Roman"/>
          <w:b/>
          <w:bCs/>
          <w:i/>
          <w:iCs/>
          <w:lang w:eastAsia="zh-CN"/>
        </w:rPr>
        <w:t>SCell</w:t>
      </w:r>
      <w:proofErr w:type="spellEnd"/>
      <w:r w:rsidRPr="00882E2A">
        <w:rPr>
          <w:rFonts w:ascii="Times New Roman" w:eastAsiaTheme="minorEastAsia" w:hAnsi="Times New Roman"/>
          <w:b/>
          <w:bCs/>
          <w:i/>
          <w:iCs/>
          <w:lang w:eastAsia="zh-CN"/>
        </w:rPr>
        <w:t xml:space="preserve"> is activated</w:t>
      </w:r>
      <w:r>
        <w:rPr>
          <w:rFonts w:ascii="Times New Roman" w:eastAsiaTheme="minorEastAsia" w:hAnsi="Times New Roman"/>
          <w:b/>
          <w:bCs/>
          <w:i/>
          <w:iCs/>
          <w:lang w:eastAsia="zh-CN"/>
        </w:rPr>
        <w:t xml:space="preserve">, </w:t>
      </w:r>
      <w:proofErr w:type="spellStart"/>
      <w:r w:rsidRPr="00882E2A">
        <w:rPr>
          <w:rFonts w:ascii="Times New Roman" w:eastAsiaTheme="minorEastAsia" w:hAnsi="Times New Roman"/>
          <w:b/>
          <w:bCs/>
          <w:i/>
          <w:iCs/>
          <w:lang w:eastAsia="zh-CN"/>
        </w:rPr>
        <w:t>gNB</w:t>
      </w:r>
      <w:proofErr w:type="spellEnd"/>
      <w:r w:rsidRPr="00882E2A">
        <w:rPr>
          <w:rFonts w:ascii="Times New Roman" w:eastAsiaTheme="minorEastAsia" w:hAnsi="Times New Roman"/>
          <w:b/>
          <w:bCs/>
          <w:i/>
          <w:iCs/>
          <w:lang w:eastAsia="zh-CN"/>
        </w:rPr>
        <w:t xml:space="preserve"> has full power to control the SSB transmission</w:t>
      </w:r>
    </w:p>
    <w:p w14:paraId="73D613C0" w14:textId="77777777" w:rsidR="00BD6451" w:rsidRDefault="00BD6451" w:rsidP="00F97765">
      <w:pPr>
        <w:pStyle w:val="af3"/>
        <w:numPr>
          <w:ilvl w:val="0"/>
          <w:numId w:val="16"/>
        </w:numPr>
        <w:ind w:firstLineChars="0"/>
        <w:jc w:val="both"/>
        <w:rPr>
          <w:rFonts w:ascii="Times New Roman" w:eastAsiaTheme="minorEastAsia" w:hAnsi="Times New Roman"/>
          <w:b/>
          <w:bCs/>
          <w:i/>
          <w:iCs/>
          <w:lang w:eastAsia="zh-CN"/>
        </w:rPr>
      </w:pPr>
      <w:r w:rsidRPr="00C323F3">
        <w:rPr>
          <w:rFonts w:ascii="Times New Roman" w:eastAsiaTheme="minorEastAsia" w:hAnsi="Times New Roman"/>
          <w:b/>
          <w:bCs/>
          <w:i/>
          <w:iCs/>
          <w:lang w:eastAsia="zh-CN"/>
        </w:rPr>
        <w:t xml:space="preserve">Case2: </w:t>
      </w:r>
      <w:proofErr w:type="spellStart"/>
      <w:r w:rsidRPr="00882E2A">
        <w:rPr>
          <w:rFonts w:ascii="Times New Roman" w:eastAsiaTheme="minorEastAsia" w:hAnsi="Times New Roman"/>
          <w:b/>
          <w:bCs/>
          <w:i/>
          <w:iCs/>
          <w:lang w:eastAsia="zh-CN"/>
        </w:rPr>
        <w:t>SCell</w:t>
      </w:r>
      <w:proofErr w:type="spellEnd"/>
      <w:r w:rsidRPr="00882E2A">
        <w:rPr>
          <w:rFonts w:ascii="Times New Roman" w:eastAsiaTheme="minorEastAsia" w:hAnsi="Times New Roman"/>
          <w:b/>
          <w:bCs/>
          <w:i/>
          <w:iCs/>
          <w:lang w:eastAsia="zh-CN"/>
        </w:rPr>
        <w:t xml:space="preserve"> activation/deactivation </w:t>
      </w:r>
      <w:r>
        <w:rPr>
          <w:rFonts w:ascii="Times New Roman" w:eastAsiaTheme="minorEastAsia" w:hAnsi="Times New Roman"/>
          <w:b/>
          <w:bCs/>
          <w:i/>
          <w:iCs/>
          <w:lang w:eastAsia="zh-CN"/>
        </w:rPr>
        <w:t>signalling</w:t>
      </w:r>
      <w:r w:rsidRPr="00882E2A">
        <w:rPr>
          <w:rFonts w:ascii="Times New Roman" w:eastAsiaTheme="minorEastAsia" w:hAnsi="Times New Roman"/>
          <w:b/>
          <w:bCs/>
          <w:i/>
          <w:iCs/>
          <w:lang w:eastAsia="zh-CN"/>
        </w:rPr>
        <w:t xml:space="preserve"> is reused as a mechanism to</w:t>
      </w:r>
      <w:r w:rsidRPr="00F054E1">
        <w:rPr>
          <w:rFonts w:ascii="Times New Roman" w:eastAsiaTheme="minorEastAsia" w:hAnsi="Times New Roman"/>
          <w:b/>
          <w:bCs/>
          <w:i/>
          <w:iCs/>
          <w:lang w:eastAsia="zh-CN"/>
        </w:rPr>
        <w:t xml:space="preserve"> </w:t>
      </w:r>
      <w:r w:rsidRPr="00296841">
        <w:rPr>
          <w:rFonts w:ascii="Times New Roman" w:eastAsiaTheme="minorEastAsia" w:hAnsi="Times New Roman"/>
          <w:b/>
          <w:bCs/>
          <w:i/>
          <w:iCs/>
          <w:lang w:eastAsia="zh-CN"/>
        </w:rPr>
        <w:t>indicate UE SSB is on or off</w:t>
      </w:r>
    </w:p>
    <w:p w14:paraId="76C096FF" w14:textId="77777777" w:rsidR="00BD6451" w:rsidRPr="00C323F3" w:rsidRDefault="00BD6451" w:rsidP="00F97765">
      <w:pPr>
        <w:pStyle w:val="af3"/>
        <w:numPr>
          <w:ilvl w:val="0"/>
          <w:numId w:val="16"/>
        </w:numPr>
        <w:ind w:firstLineChars="0"/>
        <w:jc w:val="both"/>
        <w:rPr>
          <w:rFonts w:ascii="Times New Roman" w:eastAsiaTheme="minorEastAsia" w:hAnsi="Times New Roman"/>
          <w:b/>
          <w:bCs/>
          <w:i/>
          <w:iCs/>
          <w:lang w:eastAsia="zh-CN"/>
        </w:rPr>
      </w:pPr>
      <w:r w:rsidRPr="00F054E1">
        <w:rPr>
          <w:rFonts w:ascii="Times New Roman" w:eastAsiaTheme="minorEastAsia" w:hAnsi="Times New Roman" w:hint="eastAsia"/>
          <w:b/>
          <w:bCs/>
          <w:i/>
          <w:iCs/>
          <w:lang w:eastAsia="zh-CN"/>
        </w:rPr>
        <w:t>C</w:t>
      </w:r>
      <w:r w:rsidRPr="00F054E1">
        <w:rPr>
          <w:rFonts w:ascii="Times New Roman" w:eastAsiaTheme="minorEastAsia" w:hAnsi="Times New Roman"/>
          <w:b/>
          <w:bCs/>
          <w:i/>
          <w:iCs/>
          <w:lang w:eastAsia="zh-CN"/>
        </w:rPr>
        <w:t xml:space="preserve">ase3: On-demand SSB can be used to expedite </w:t>
      </w:r>
      <w:proofErr w:type="spellStart"/>
      <w:r w:rsidRPr="00F054E1">
        <w:rPr>
          <w:rFonts w:ascii="Times New Roman" w:eastAsiaTheme="minorEastAsia" w:hAnsi="Times New Roman"/>
          <w:b/>
          <w:bCs/>
          <w:i/>
          <w:iCs/>
          <w:lang w:eastAsia="zh-CN"/>
        </w:rPr>
        <w:t>SCell</w:t>
      </w:r>
      <w:proofErr w:type="spellEnd"/>
      <w:r w:rsidRPr="00F054E1">
        <w:rPr>
          <w:rFonts w:ascii="Times New Roman" w:eastAsiaTheme="minorEastAsia" w:hAnsi="Times New Roman"/>
          <w:b/>
          <w:bCs/>
          <w:i/>
          <w:iCs/>
          <w:lang w:eastAsia="zh-CN"/>
        </w:rPr>
        <w:t xml:space="preserve"> activation procedure. After </w:t>
      </w:r>
      <w:proofErr w:type="spellStart"/>
      <w:r w:rsidRPr="00F054E1">
        <w:rPr>
          <w:rFonts w:ascii="Times New Roman" w:eastAsiaTheme="minorEastAsia" w:hAnsi="Times New Roman"/>
          <w:b/>
          <w:bCs/>
          <w:i/>
          <w:iCs/>
          <w:lang w:eastAsia="zh-CN"/>
        </w:rPr>
        <w:t>SCell</w:t>
      </w:r>
      <w:proofErr w:type="spellEnd"/>
      <w:r w:rsidRPr="00F054E1">
        <w:rPr>
          <w:rFonts w:ascii="Times New Roman" w:eastAsiaTheme="minorEastAsia" w:hAnsi="Times New Roman"/>
          <w:b/>
          <w:bCs/>
          <w:i/>
          <w:iCs/>
          <w:lang w:eastAsia="zh-CN"/>
        </w:rPr>
        <w:t xml:space="preserve"> is activated, UE wake-up-signal can be used to trigger SSB</w:t>
      </w:r>
    </w:p>
    <w:p w14:paraId="1E5A85D2" w14:textId="34CC8A19" w:rsidR="00515BF4" w:rsidRDefault="00515BF4" w:rsidP="009D1C8A">
      <w:pPr>
        <w:spacing w:afterLines="50" w:after="120"/>
        <w:rPr>
          <w:rFonts w:eastAsiaTheme="minorEastAsia"/>
          <w:b/>
          <w:bCs/>
          <w:i/>
          <w:iCs/>
          <w:lang w:eastAsia="zh-CN"/>
        </w:rPr>
      </w:pPr>
    </w:p>
    <w:p w14:paraId="4F64EDE5" w14:textId="77777777" w:rsidR="00515BF4" w:rsidRPr="00CD1DE2" w:rsidRDefault="00515BF4" w:rsidP="00515BF4">
      <w:pPr>
        <w:jc w:val="both"/>
        <w:rPr>
          <w:rFonts w:ascii="Times New Roman" w:eastAsiaTheme="minorEastAsia" w:hAnsi="Times New Roman"/>
          <w:b/>
          <w:bCs/>
          <w:i/>
          <w:iCs/>
          <w:lang w:eastAsia="zh-CN"/>
        </w:rPr>
      </w:pPr>
      <w:r w:rsidRPr="00CD1DE2">
        <w:rPr>
          <w:rFonts w:ascii="Times New Roman" w:eastAsiaTheme="minorEastAsia" w:hAnsi="Times New Roman"/>
          <w:b/>
          <w:bCs/>
          <w:i/>
          <w:iCs/>
          <w:lang w:eastAsia="zh-CN"/>
        </w:rPr>
        <w:t>Proposal 6:  UE needs to recognize the transmission status of SSB in order to avoid wasting power and guarantee accurate measurement result.</w:t>
      </w:r>
    </w:p>
    <w:p w14:paraId="6E0741C8" w14:textId="77777777" w:rsidR="00515BF4" w:rsidRPr="00CD1DE2" w:rsidRDefault="00515BF4" w:rsidP="00515BF4">
      <w:pPr>
        <w:pStyle w:val="af3"/>
        <w:numPr>
          <w:ilvl w:val="0"/>
          <w:numId w:val="21"/>
        </w:numPr>
        <w:ind w:firstLineChars="0"/>
        <w:jc w:val="both"/>
        <w:rPr>
          <w:rFonts w:ascii="Times New Roman" w:eastAsiaTheme="minorEastAsia" w:hAnsi="Times New Roman"/>
          <w:b/>
          <w:bCs/>
          <w:i/>
          <w:iCs/>
          <w:lang w:eastAsia="zh-CN"/>
        </w:rPr>
      </w:pPr>
      <w:r w:rsidRPr="00CD1DE2">
        <w:rPr>
          <w:rFonts w:ascii="Times New Roman" w:eastAsiaTheme="minorEastAsia" w:hAnsi="Times New Roman" w:hint="eastAsia"/>
          <w:b/>
          <w:bCs/>
          <w:i/>
          <w:iCs/>
          <w:lang w:eastAsia="zh-CN"/>
        </w:rPr>
        <w:t>F</w:t>
      </w:r>
      <w:r w:rsidRPr="00CD1DE2">
        <w:rPr>
          <w:rFonts w:ascii="Times New Roman" w:eastAsiaTheme="minorEastAsia" w:hAnsi="Times New Roman"/>
          <w:b/>
          <w:bCs/>
          <w:i/>
          <w:iCs/>
          <w:lang w:eastAsia="zh-CN"/>
        </w:rPr>
        <w:t>FS: detail mechanisms for UE to identify the transmission status of SSB</w:t>
      </w:r>
    </w:p>
    <w:p w14:paraId="34BC1034" w14:textId="77777777" w:rsidR="009D1C8A" w:rsidRPr="00D82012" w:rsidRDefault="009D1C8A" w:rsidP="00245410">
      <w:pPr>
        <w:jc w:val="both"/>
        <w:rPr>
          <w:rFonts w:eastAsiaTheme="minorEastAsia"/>
          <w:b/>
          <w:i/>
          <w:lang w:eastAsia="zh-CN"/>
        </w:rPr>
      </w:pPr>
    </w:p>
    <w:p w14:paraId="4C39E563" w14:textId="77777777" w:rsidR="001759C2" w:rsidRPr="00AD1C7A" w:rsidRDefault="001759C2" w:rsidP="00245410">
      <w:pPr>
        <w:pStyle w:val="1"/>
        <w:jc w:val="both"/>
        <w:rPr>
          <w:rFonts w:ascii="Arial" w:hAnsi="Arial" w:cs="Arial"/>
        </w:rPr>
      </w:pPr>
      <w:r w:rsidRPr="00AD1C7A">
        <w:rPr>
          <w:rFonts w:ascii="Arial" w:hAnsi="Arial" w:cs="Arial"/>
        </w:rPr>
        <w:t>References</w:t>
      </w:r>
    </w:p>
    <w:p w14:paraId="5F9BC731" w14:textId="5182F14A" w:rsidR="004B7AB0" w:rsidRPr="004B7AB0" w:rsidRDefault="00A06ED9" w:rsidP="004B7AB0">
      <w:pPr>
        <w:pStyle w:val="af3"/>
        <w:numPr>
          <w:ilvl w:val="0"/>
          <w:numId w:val="6"/>
        </w:numPr>
        <w:ind w:firstLineChars="0"/>
        <w:rPr>
          <w:szCs w:val="20"/>
          <w:lang w:eastAsia="zh-CN"/>
        </w:rPr>
      </w:pPr>
      <w:bookmarkStart w:id="11" w:name="_Ref79080670"/>
      <w:bookmarkStart w:id="12" w:name="_Ref111195515"/>
      <w:bookmarkStart w:id="13" w:name="_Ref157695557"/>
      <w:bookmarkStart w:id="14" w:name="_Ref158146822"/>
      <w:r w:rsidRPr="004B7AB0">
        <w:rPr>
          <w:szCs w:val="20"/>
          <w:lang w:eastAsia="zh-CN"/>
        </w:rPr>
        <w:t>R</w:t>
      </w:r>
      <w:bookmarkEnd w:id="11"/>
      <w:bookmarkEnd w:id="12"/>
      <w:r w:rsidR="004B7AB0" w:rsidRPr="004B7AB0">
        <w:rPr>
          <w:szCs w:val="20"/>
          <w:lang w:eastAsia="zh-CN"/>
        </w:rPr>
        <w:t>P-234065, “New WID: Enhancements of network energy savings for NR”, TSG RAN Meeting #102</w:t>
      </w:r>
      <w:r w:rsidR="004B7AB0">
        <w:rPr>
          <w:szCs w:val="20"/>
          <w:lang w:eastAsia="zh-CN"/>
        </w:rPr>
        <w:t xml:space="preserve">, </w:t>
      </w:r>
      <w:r w:rsidR="004B7AB0" w:rsidRPr="004B7AB0">
        <w:rPr>
          <w:szCs w:val="20"/>
          <w:lang w:eastAsia="zh-CN"/>
        </w:rPr>
        <w:t>Edinburgh, Scotland, December 11th-15th, 2023</w:t>
      </w:r>
      <w:bookmarkEnd w:id="13"/>
      <w:r w:rsidR="00FD4502">
        <w:rPr>
          <w:szCs w:val="20"/>
          <w:lang w:eastAsia="zh-CN"/>
        </w:rPr>
        <w:t>.</w:t>
      </w:r>
      <w:bookmarkEnd w:id="14"/>
    </w:p>
    <w:p w14:paraId="6C82171A" w14:textId="56FE28FB" w:rsidR="00F23702" w:rsidRPr="00F23702" w:rsidRDefault="00F23702" w:rsidP="00F23702">
      <w:pPr>
        <w:pStyle w:val="af3"/>
        <w:numPr>
          <w:ilvl w:val="0"/>
          <w:numId w:val="6"/>
        </w:numPr>
        <w:ind w:firstLineChars="0"/>
        <w:rPr>
          <w:rFonts w:eastAsiaTheme="minorEastAsia"/>
          <w:szCs w:val="20"/>
          <w:lang w:eastAsia="zh-CN"/>
        </w:rPr>
      </w:pPr>
      <w:bookmarkStart w:id="15" w:name="_Ref157695567"/>
      <w:r w:rsidRPr="00F23702">
        <w:rPr>
          <w:rFonts w:eastAsiaTheme="minorEastAsia"/>
          <w:szCs w:val="20"/>
          <w:lang w:eastAsia="zh-CN"/>
        </w:rPr>
        <w:t>TS 38.21</w:t>
      </w:r>
      <w:r>
        <w:rPr>
          <w:rFonts w:eastAsiaTheme="minorEastAsia"/>
          <w:szCs w:val="20"/>
          <w:lang w:eastAsia="zh-CN"/>
        </w:rPr>
        <w:t>3</w:t>
      </w:r>
      <w:r w:rsidRPr="00F23702">
        <w:rPr>
          <w:rFonts w:eastAsiaTheme="minorEastAsia"/>
          <w:szCs w:val="20"/>
          <w:lang w:eastAsia="zh-CN"/>
        </w:rPr>
        <w:t xml:space="preserve">, “NR; Physical layer procedures for control”, </w:t>
      </w:r>
      <w:r w:rsidR="001024EE" w:rsidRPr="00F23702">
        <w:rPr>
          <w:rFonts w:eastAsiaTheme="minorEastAsia"/>
          <w:szCs w:val="20"/>
          <w:lang w:eastAsia="zh-CN"/>
        </w:rPr>
        <w:t>V1</w:t>
      </w:r>
      <w:r w:rsidR="001024EE">
        <w:rPr>
          <w:rFonts w:eastAsiaTheme="minorEastAsia"/>
          <w:szCs w:val="20"/>
          <w:lang w:eastAsia="zh-CN"/>
        </w:rPr>
        <w:t>8</w:t>
      </w:r>
      <w:r w:rsidRPr="00F23702">
        <w:rPr>
          <w:rFonts w:eastAsiaTheme="minorEastAsia"/>
          <w:szCs w:val="20"/>
          <w:lang w:eastAsia="zh-CN"/>
        </w:rPr>
        <w:t>.</w:t>
      </w:r>
      <w:r w:rsidR="001024EE">
        <w:rPr>
          <w:rFonts w:eastAsiaTheme="minorEastAsia"/>
          <w:szCs w:val="20"/>
          <w:lang w:eastAsia="zh-CN"/>
        </w:rPr>
        <w:t>1</w:t>
      </w:r>
      <w:r w:rsidRPr="00F23702">
        <w:rPr>
          <w:rFonts w:eastAsiaTheme="minorEastAsia"/>
          <w:szCs w:val="20"/>
          <w:lang w:eastAsia="zh-CN"/>
        </w:rPr>
        <w:t xml:space="preserve">.0,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sidRPr="00F23702">
        <w:rPr>
          <w:rFonts w:eastAsiaTheme="minorEastAsia"/>
          <w:szCs w:val="20"/>
          <w:lang w:eastAsia="zh-CN"/>
        </w:rPr>
        <w:t>.</w:t>
      </w:r>
      <w:bookmarkEnd w:id="15"/>
    </w:p>
    <w:p w14:paraId="509BA41F" w14:textId="4B2D5A7A" w:rsidR="000842F7" w:rsidRDefault="00FD4502" w:rsidP="00A21464">
      <w:pPr>
        <w:widowControl w:val="0"/>
        <w:numPr>
          <w:ilvl w:val="0"/>
          <w:numId w:val="6"/>
        </w:numPr>
        <w:jc w:val="both"/>
        <w:rPr>
          <w:rFonts w:eastAsiaTheme="minorEastAsia"/>
          <w:szCs w:val="20"/>
          <w:lang w:eastAsia="zh-CN"/>
        </w:rPr>
      </w:pPr>
      <w:bookmarkStart w:id="16" w:name="_Ref157695714"/>
      <w:r w:rsidRPr="00FD4502">
        <w:rPr>
          <w:rFonts w:eastAsiaTheme="minorEastAsia" w:hint="eastAsia"/>
          <w:szCs w:val="20"/>
          <w:lang w:eastAsia="zh-CN"/>
        </w:rPr>
        <w:t>T</w:t>
      </w:r>
      <w:r w:rsidRPr="00FD4502">
        <w:rPr>
          <w:rFonts w:eastAsiaTheme="minorEastAsia"/>
          <w:szCs w:val="20"/>
          <w:lang w:eastAsia="zh-CN"/>
        </w:rPr>
        <w:t>S 38.133, “NR;</w:t>
      </w:r>
      <w:r>
        <w:rPr>
          <w:rFonts w:eastAsiaTheme="minorEastAsia"/>
          <w:szCs w:val="20"/>
          <w:lang w:eastAsia="zh-CN"/>
        </w:rPr>
        <w:t xml:space="preserve"> </w:t>
      </w:r>
      <w:r w:rsidRPr="00FD4502">
        <w:rPr>
          <w:rFonts w:eastAsiaTheme="minorEastAsia"/>
          <w:szCs w:val="20"/>
          <w:lang w:eastAsia="zh-CN"/>
        </w:rPr>
        <w:t>Requirements for support of radio resource management”</w:t>
      </w:r>
      <w:r>
        <w:rPr>
          <w:rFonts w:eastAsiaTheme="minorEastAsia"/>
          <w:szCs w:val="20"/>
          <w:lang w:eastAsia="zh-CN"/>
        </w:rPr>
        <w:t xml:space="preserve">, </w:t>
      </w:r>
      <w:r w:rsidR="001024EE" w:rsidRPr="00FD4502">
        <w:rPr>
          <w:rFonts w:eastAsiaTheme="minorEastAsia"/>
          <w:szCs w:val="20"/>
          <w:lang w:eastAsia="zh-CN"/>
        </w:rPr>
        <w:t>V1</w:t>
      </w:r>
      <w:r w:rsidR="001024EE">
        <w:rPr>
          <w:rFonts w:eastAsiaTheme="minorEastAsia"/>
          <w:szCs w:val="20"/>
          <w:lang w:eastAsia="zh-CN"/>
        </w:rPr>
        <w:t>8</w:t>
      </w:r>
      <w:r w:rsidRPr="00FD4502">
        <w:rPr>
          <w:rFonts w:eastAsiaTheme="minorEastAsia"/>
          <w:szCs w:val="20"/>
          <w:lang w:eastAsia="zh-CN"/>
        </w:rPr>
        <w:t>.</w:t>
      </w:r>
      <w:r w:rsidR="001024EE">
        <w:rPr>
          <w:rFonts w:eastAsiaTheme="minorEastAsia"/>
          <w:szCs w:val="20"/>
          <w:lang w:eastAsia="zh-CN"/>
        </w:rPr>
        <w:t>4</w:t>
      </w:r>
      <w:r w:rsidRPr="00FD4502">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202</w:t>
      </w:r>
      <w:r w:rsidR="001024EE">
        <w:rPr>
          <w:rFonts w:eastAsiaTheme="minorEastAsia"/>
          <w:szCs w:val="20"/>
          <w:lang w:eastAsia="zh-CN"/>
        </w:rPr>
        <w:t>4</w:t>
      </w:r>
      <w:r>
        <w:rPr>
          <w:rFonts w:eastAsiaTheme="minorEastAsia"/>
          <w:szCs w:val="20"/>
          <w:lang w:eastAsia="zh-CN"/>
        </w:rPr>
        <w:t>.</w:t>
      </w:r>
      <w:bookmarkEnd w:id="16"/>
    </w:p>
    <w:p w14:paraId="194DE9A0" w14:textId="4266F78F" w:rsidR="00403F25" w:rsidRPr="009E122F" w:rsidRDefault="00C709D9" w:rsidP="00245410">
      <w:pPr>
        <w:widowControl w:val="0"/>
        <w:numPr>
          <w:ilvl w:val="0"/>
          <w:numId w:val="6"/>
        </w:numPr>
        <w:jc w:val="both"/>
        <w:rPr>
          <w:rFonts w:eastAsiaTheme="minorEastAsia"/>
          <w:szCs w:val="20"/>
          <w:lang w:eastAsia="zh-CN"/>
        </w:rPr>
      </w:pPr>
      <w:bookmarkStart w:id="17" w:name="_Ref157695841"/>
      <w:r w:rsidRPr="00C709D9">
        <w:rPr>
          <w:rFonts w:eastAsiaTheme="minorEastAsia"/>
          <w:szCs w:val="20"/>
          <w:lang w:eastAsia="zh-CN"/>
        </w:rPr>
        <w:t>TS 38.</w:t>
      </w:r>
      <w:r>
        <w:rPr>
          <w:rFonts w:eastAsiaTheme="minorEastAsia"/>
          <w:szCs w:val="20"/>
          <w:lang w:eastAsia="zh-CN"/>
        </w:rPr>
        <w:t>331</w:t>
      </w:r>
      <w:r w:rsidRPr="00C709D9">
        <w:rPr>
          <w:rFonts w:eastAsiaTheme="minorEastAsia"/>
          <w:szCs w:val="20"/>
          <w:lang w:eastAsia="zh-CN"/>
        </w:rPr>
        <w:t>, “NR;</w:t>
      </w:r>
      <w:r>
        <w:rPr>
          <w:rFonts w:eastAsiaTheme="minorEastAsia"/>
          <w:szCs w:val="20"/>
          <w:lang w:eastAsia="zh-CN"/>
        </w:rPr>
        <w:t xml:space="preserve"> </w:t>
      </w:r>
      <w:r w:rsidRPr="00C709D9">
        <w:rPr>
          <w:rFonts w:eastAsiaTheme="minorEastAsia"/>
          <w:szCs w:val="20"/>
          <w:lang w:eastAsia="zh-CN"/>
        </w:rPr>
        <w:t>Radio Resource Control (RRC) protocol specification”</w:t>
      </w:r>
      <w:r>
        <w:rPr>
          <w:rFonts w:eastAsiaTheme="minorEastAsia"/>
          <w:szCs w:val="20"/>
          <w:lang w:eastAsia="zh-CN"/>
        </w:rPr>
        <w:t xml:space="preserve">, </w:t>
      </w:r>
      <w:r w:rsidRPr="00C709D9">
        <w:rPr>
          <w:rFonts w:eastAsiaTheme="minorEastAsia"/>
          <w:szCs w:val="20"/>
          <w:lang w:eastAsia="zh-CN"/>
        </w:rPr>
        <w:t>V1</w:t>
      </w:r>
      <w:r w:rsidR="001024EE">
        <w:rPr>
          <w:rFonts w:eastAsiaTheme="minorEastAsia"/>
          <w:szCs w:val="20"/>
          <w:lang w:eastAsia="zh-CN"/>
        </w:rPr>
        <w:t>8</w:t>
      </w:r>
      <w:r w:rsidRPr="00C709D9">
        <w:rPr>
          <w:rFonts w:eastAsiaTheme="minorEastAsia"/>
          <w:szCs w:val="20"/>
          <w:lang w:eastAsia="zh-CN"/>
        </w:rPr>
        <w:t>.</w:t>
      </w:r>
      <w:r w:rsidR="001024EE">
        <w:rPr>
          <w:rFonts w:eastAsiaTheme="minorEastAsia"/>
          <w:szCs w:val="20"/>
          <w:lang w:eastAsia="zh-CN"/>
        </w:rPr>
        <w:t>0</w:t>
      </w:r>
      <w:r w:rsidRPr="00C709D9">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Pr>
          <w:rFonts w:eastAsiaTheme="minorEastAsia"/>
          <w:szCs w:val="20"/>
          <w:lang w:eastAsia="zh-CN"/>
        </w:rPr>
        <w:t>.</w:t>
      </w:r>
      <w:bookmarkEnd w:id="17"/>
    </w:p>
    <w:sectPr w:rsidR="00403F25" w:rsidRPr="009E12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11D77" w14:textId="77777777" w:rsidR="00B94CB1" w:rsidRDefault="00B94CB1">
      <w:r>
        <w:separator/>
      </w:r>
    </w:p>
  </w:endnote>
  <w:endnote w:type="continuationSeparator" w:id="0">
    <w:p w14:paraId="2342E9B8" w14:textId="77777777" w:rsidR="00B94CB1" w:rsidRDefault="00B9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Cambria"/>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04806" w14:textId="77777777" w:rsidR="00B94CB1" w:rsidRDefault="00B94CB1">
      <w:r>
        <w:separator/>
      </w:r>
    </w:p>
  </w:footnote>
  <w:footnote w:type="continuationSeparator" w:id="0">
    <w:p w14:paraId="2E78486B" w14:textId="77777777" w:rsidR="00B94CB1" w:rsidRDefault="00B94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133"/>
    <w:multiLevelType w:val="hybridMultilevel"/>
    <w:tmpl w:val="07D0F7EA"/>
    <w:lvl w:ilvl="0" w:tplc="11265DE2">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7C1E30"/>
    <w:multiLevelType w:val="hybridMultilevel"/>
    <w:tmpl w:val="8BFCDA8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2038C"/>
    <w:multiLevelType w:val="hybridMultilevel"/>
    <w:tmpl w:val="33BE49C6"/>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5A0657"/>
    <w:multiLevelType w:val="hybridMultilevel"/>
    <w:tmpl w:val="AD704494"/>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51525E"/>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134"/>
    <w:multiLevelType w:val="hybridMultilevel"/>
    <w:tmpl w:val="DBC6F98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D508E1"/>
    <w:multiLevelType w:val="hybridMultilevel"/>
    <w:tmpl w:val="DABCD72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702499"/>
    <w:multiLevelType w:val="hybridMultilevel"/>
    <w:tmpl w:val="5A6EC1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576C63"/>
    <w:multiLevelType w:val="hybridMultilevel"/>
    <w:tmpl w:val="9E049F9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EF21E0"/>
    <w:multiLevelType w:val="hybridMultilevel"/>
    <w:tmpl w:val="1F1E13B8"/>
    <w:lvl w:ilvl="0" w:tplc="E48EC2F2">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11265DE2">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44760C6"/>
    <w:multiLevelType w:val="hybridMultilevel"/>
    <w:tmpl w:val="9906F25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657A41"/>
    <w:multiLevelType w:val="hybridMultilevel"/>
    <w:tmpl w:val="554249F2"/>
    <w:lvl w:ilvl="0" w:tplc="0B88D5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DE7CEC"/>
    <w:multiLevelType w:val="hybridMultilevel"/>
    <w:tmpl w:val="DA56B6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554A22"/>
    <w:multiLevelType w:val="hybridMultilevel"/>
    <w:tmpl w:val="A0741D5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961DC8"/>
    <w:multiLevelType w:val="hybridMultilevel"/>
    <w:tmpl w:val="8878DD5E"/>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6"/>
  </w:num>
  <w:num w:numId="4">
    <w:abstractNumId w:val="17"/>
  </w:num>
  <w:num w:numId="5">
    <w:abstractNumId w:val="13"/>
  </w:num>
  <w:num w:numId="6">
    <w:abstractNumId w:val="4"/>
  </w:num>
  <w:num w:numId="7">
    <w:abstractNumId w:val="23"/>
  </w:num>
  <w:num w:numId="8">
    <w:abstractNumId w:val="22"/>
  </w:num>
  <w:num w:numId="9">
    <w:abstractNumId w:val="19"/>
  </w:num>
  <w:num w:numId="10">
    <w:abstractNumId w:val="12"/>
  </w:num>
  <w:num w:numId="11">
    <w:abstractNumId w:val="0"/>
  </w:num>
  <w:num w:numId="12">
    <w:abstractNumId w:val="18"/>
  </w:num>
  <w:num w:numId="13">
    <w:abstractNumId w:val="15"/>
  </w:num>
  <w:num w:numId="14">
    <w:abstractNumId w:val="10"/>
  </w:num>
  <w:num w:numId="15">
    <w:abstractNumId w:val="3"/>
  </w:num>
  <w:num w:numId="16">
    <w:abstractNumId w:val="7"/>
  </w:num>
  <w:num w:numId="17">
    <w:abstractNumId w:val="11"/>
  </w:num>
  <w:num w:numId="18">
    <w:abstractNumId w:val="5"/>
  </w:num>
  <w:num w:numId="19">
    <w:abstractNumId w:val="20"/>
  </w:num>
  <w:num w:numId="20">
    <w:abstractNumId w:val="14"/>
  </w:num>
  <w:num w:numId="21">
    <w:abstractNumId w:val="1"/>
  </w:num>
  <w:num w:numId="22">
    <w:abstractNumId w:val="2"/>
  </w:num>
  <w:num w:numId="23">
    <w:abstractNumId w:val="6"/>
  </w:num>
  <w:num w:numId="2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21"/>
    <w:rsid w:val="00000B95"/>
    <w:rsid w:val="00000C0E"/>
    <w:rsid w:val="00000D04"/>
    <w:rsid w:val="00000DB2"/>
    <w:rsid w:val="000021C8"/>
    <w:rsid w:val="000027CE"/>
    <w:rsid w:val="00002893"/>
    <w:rsid w:val="000028B1"/>
    <w:rsid w:val="00002B93"/>
    <w:rsid w:val="000033A3"/>
    <w:rsid w:val="00003410"/>
    <w:rsid w:val="00003605"/>
    <w:rsid w:val="00003776"/>
    <w:rsid w:val="00003AC2"/>
    <w:rsid w:val="00003C56"/>
    <w:rsid w:val="00003C89"/>
    <w:rsid w:val="00003EC2"/>
    <w:rsid w:val="00003FC5"/>
    <w:rsid w:val="000040A9"/>
    <w:rsid w:val="0000413A"/>
    <w:rsid w:val="0000458E"/>
    <w:rsid w:val="00004713"/>
    <w:rsid w:val="00004849"/>
    <w:rsid w:val="00004E70"/>
    <w:rsid w:val="000054D6"/>
    <w:rsid w:val="000058D9"/>
    <w:rsid w:val="00005D67"/>
    <w:rsid w:val="00005DBA"/>
    <w:rsid w:val="00005EA4"/>
    <w:rsid w:val="00006847"/>
    <w:rsid w:val="00006FAB"/>
    <w:rsid w:val="000071C1"/>
    <w:rsid w:val="0000728F"/>
    <w:rsid w:val="000072B6"/>
    <w:rsid w:val="0000749B"/>
    <w:rsid w:val="00007791"/>
    <w:rsid w:val="00007813"/>
    <w:rsid w:val="000078BB"/>
    <w:rsid w:val="00007EA6"/>
    <w:rsid w:val="00007F78"/>
    <w:rsid w:val="000104EA"/>
    <w:rsid w:val="00010644"/>
    <w:rsid w:val="0001064B"/>
    <w:rsid w:val="0001074C"/>
    <w:rsid w:val="00010766"/>
    <w:rsid w:val="000109E6"/>
    <w:rsid w:val="00010A04"/>
    <w:rsid w:val="00010C78"/>
    <w:rsid w:val="00011943"/>
    <w:rsid w:val="00011C60"/>
    <w:rsid w:val="00011EC7"/>
    <w:rsid w:val="00011F67"/>
    <w:rsid w:val="00012028"/>
    <w:rsid w:val="00012535"/>
    <w:rsid w:val="0001261A"/>
    <w:rsid w:val="000126BF"/>
    <w:rsid w:val="0001279A"/>
    <w:rsid w:val="00012862"/>
    <w:rsid w:val="000128E6"/>
    <w:rsid w:val="00012F60"/>
    <w:rsid w:val="00013A54"/>
    <w:rsid w:val="00013EEE"/>
    <w:rsid w:val="00014035"/>
    <w:rsid w:val="00014738"/>
    <w:rsid w:val="0001490E"/>
    <w:rsid w:val="0001496B"/>
    <w:rsid w:val="00014F74"/>
    <w:rsid w:val="00014FBF"/>
    <w:rsid w:val="00015377"/>
    <w:rsid w:val="00015D73"/>
    <w:rsid w:val="00015EFB"/>
    <w:rsid w:val="00016283"/>
    <w:rsid w:val="00016594"/>
    <w:rsid w:val="000165D2"/>
    <w:rsid w:val="000165E2"/>
    <w:rsid w:val="00016AB0"/>
    <w:rsid w:val="00016B8A"/>
    <w:rsid w:val="00016F8D"/>
    <w:rsid w:val="000172BE"/>
    <w:rsid w:val="000174C9"/>
    <w:rsid w:val="00017AD8"/>
    <w:rsid w:val="00017C1A"/>
    <w:rsid w:val="00017C2E"/>
    <w:rsid w:val="00017D8A"/>
    <w:rsid w:val="000200F9"/>
    <w:rsid w:val="000203AD"/>
    <w:rsid w:val="0002040D"/>
    <w:rsid w:val="0002059E"/>
    <w:rsid w:val="000210A9"/>
    <w:rsid w:val="000211EB"/>
    <w:rsid w:val="00021498"/>
    <w:rsid w:val="0002162D"/>
    <w:rsid w:val="00021875"/>
    <w:rsid w:val="00021B29"/>
    <w:rsid w:val="00021C86"/>
    <w:rsid w:val="00021C9A"/>
    <w:rsid w:val="00021D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5377"/>
    <w:rsid w:val="000256F0"/>
    <w:rsid w:val="000257E6"/>
    <w:rsid w:val="00025DDB"/>
    <w:rsid w:val="00025E29"/>
    <w:rsid w:val="00026255"/>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38B"/>
    <w:rsid w:val="00030734"/>
    <w:rsid w:val="0003099D"/>
    <w:rsid w:val="00030C0E"/>
    <w:rsid w:val="000310B5"/>
    <w:rsid w:val="00031664"/>
    <w:rsid w:val="000319DE"/>
    <w:rsid w:val="00031A57"/>
    <w:rsid w:val="00031A90"/>
    <w:rsid w:val="00031ADB"/>
    <w:rsid w:val="00031C3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D51"/>
    <w:rsid w:val="00034EC9"/>
    <w:rsid w:val="000352B3"/>
    <w:rsid w:val="00035489"/>
    <w:rsid w:val="00035A04"/>
    <w:rsid w:val="00035C14"/>
    <w:rsid w:val="00036677"/>
    <w:rsid w:val="00036787"/>
    <w:rsid w:val="00036C2C"/>
    <w:rsid w:val="00036DFB"/>
    <w:rsid w:val="00036E03"/>
    <w:rsid w:val="00036F07"/>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167"/>
    <w:rsid w:val="0004232D"/>
    <w:rsid w:val="0004261C"/>
    <w:rsid w:val="0004269A"/>
    <w:rsid w:val="0004288D"/>
    <w:rsid w:val="00042C12"/>
    <w:rsid w:val="000431EC"/>
    <w:rsid w:val="000433F0"/>
    <w:rsid w:val="000434B7"/>
    <w:rsid w:val="00043533"/>
    <w:rsid w:val="000435E4"/>
    <w:rsid w:val="000436F5"/>
    <w:rsid w:val="00043965"/>
    <w:rsid w:val="00043F26"/>
    <w:rsid w:val="0004404D"/>
    <w:rsid w:val="00044126"/>
    <w:rsid w:val="0004420D"/>
    <w:rsid w:val="000443C5"/>
    <w:rsid w:val="00044522"/>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5E9"/>
    <w:rsid w:val="00047D5D"/>
    <w:rsid w:val="00047E60"/>
    <w:rsid w:val="00047F61"/>
    <w:rsid w:val="00050619"/>
    <w:rsid w:val="00050737"/>
    <w:rsid w:val="00050837"/>
    <w:rsid w:val="00050B45"/>
    <w:rsid w:val="00050DC1"/>
    <w:rsid w:val="000512C9"/>
    <w:rsid w:val="0005131C"/>
    <w:rsid w:val="00051844"/>
    <w:rsid w:val="0005188A"/>
    <w:rsid w:val="0005195B"/>
    <w:rsid w:val="00051E6D"/>
    <w:rsid w:val="00052099"/>
    <w:rsid w:val="000520B6"/>
    <w:rsid w:val="0005287B"/>
    <w:rsid w:val="00052AD2"/>
    <w:rsid w:val="00052E1D"/>
    <w:rsid w:val="000530DF"/>
    <w:rsid w:val="0005380B"/>
    <w:rsid w:val="000539C2"/>
    <w:rsid w:val="00053FF4"/>
    <w:rsid w:val="000540A9"/>
    <w:rsid w:val="0005410C"/>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088"/>
    <w:rsid w:val="0006344A"/>
    <w:rsid w:val="000634AA"/>
    <w:rsid w:val="0006359E"/>
    <w:rsid w:val="000636F0"/>
    <w:rsid w:val="00063CBC"/>
    <w:rsid w:val="00063F70"/>
    <w:rsid w:val="00064518"/>
    <w:rsid w:val="00064956"/>
    <w:rsid w:val="00064C15"/>
    <w:rsid w:val="00064CB9"/>
    <w:rsid w:val="00064D79"/>
    <w:rsid w:val="00064DA4"/>
    <w:rsid w:val="00064EE1"/>
    <w:rsid w:val="0006505A"/>
    <w:rsid w:val="00065273"/>
    <w:rsid w:val="000654CE"/>
    <w:rsid w:val="000656E0"/>
    <w:rsid w:val="000659F7"/>
    <w:rsid w:val="00065C2A"/>
    <w:rsid w:val="00065D38"/>
    <w:rsid w:val="00065FC2"/>
    <w:rsid w:val="000665A8"/>
    <w:rsid w:val="00066A2C"/>
    <w:rsid w:val="0006716D"/>
    <w:rsid w:val="000671A5"/>
    <w:rsid w:val="000674D2"/>
    <w:rsid w:val="0006773E"/>
    <w:rsid w:val="00067DD1"/>
    <w:rsid w:val="00067EFC"/>
    <w:rsid w:val="00067F58"/>
    <w:rsid w:val="00070447"/>
    <w:rsid w:val="00070503"/>
    <w:rsid w:val="000706E7"/>
    <w:rsid w:val="000706EF"/>
    <w:rsid w:val="00070EF8"/>
    <w:rsid w:val="00071192"/>
    <w:rsid w:val="000713A7"/>
    <w:rsid w:val="000715B9"/>
    <w:rsid w:val="00071825"/>
    <w:rsid w:val="00071934"/>
    <w:rsid w:val="00071A35"/>
    <w:rsid w:val="0007210F"/>
    <w:rsid w:val="0007224C"/>
    <w:rsid w:val="00072575"/>
    <w:rsid w:val="00072A80"/>
    <w:rsid w:val="00072B49"/>
    <w:rsid w:val="00072CAF"/>
    <w:rsid w:val="00072CBE"/>
    <w:rsid w:val="00072E0D"/>
    <w:rsid w:val="0007301E"/>
    <w:rsid w:val="000731A0"/>
    <w:rsid w:val="0007337C"/>
    <w:rsid w:val="00073403"/>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F4"/>
    <w:rsid w:val="00076067"/>
    <w:rsid w:val="00076097"/>
    <w:rsid w:val="00076189"/>
    <w:rsid w:val="00076235"/>
    <w:rsid w:val="000762DF"/>
    <w:rsid w:val="0007632D"/>
    <w:rsid w:val="00076537"/>
    <w:rsid w:val="00076539"/>
    <w:rsid w:val="00076541"/>
    <w:rsid w:val="000766A1"/>
    <w:rsid w:val="00076857"/>
    <w:rsid w:val="00076CB0"/>
    <w:rsid w:val="000772E8"/>
    <w:rsid w:val="000772F4"/>
    <w:rsid w:val="00077336"/>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4C6"/>
    <w:rsid w:val="000866F8"/>
    <w:rsid w:val="00086756"/>
    <w:rsid w:val="00086800"/>
    <w:rsid w:val="00086CD3"/>
    <w:rsid w:val="00087913"/>
    <w:rsid w:val="00087ACA"/>
    <w:rsid w:val="00087B8A"/>
    <w:rsid w:val="00087E98"/>
    <w:rsid w:val="00087E9C"/>
    <w:rsid w:val="000902DC"/>
    <w:rsid w:val="000906A2"/>
    <w:rsid w:val="00090E15"/>
    <w:rsid w:val="00091056"/>
    <w:rsid w:val="000911AE"/>
    <w:rsid w:val="000911DA"/>
    <w:rsid w:val="000911E9"/>
    <w:rsid w:val="00091325"/>
    <w:rsid w:val="0009138F"/>
    <w:rsid w:val="00091398"/>
    <w:rsid w:val="00091A2D"/>
    <w:rsid w:val="000922BA"/>
    <w:rsid w:val="000929F2"/>
    <w:rsid w:val="00092FE1"/>
    <w:rsid w:val="00093697"/>
    <w:rsid w:val="00093D42"/>
    <w:rsid w:val="00094005"/>
    <w:rsid w:val="00094011"/>
    <w:rsid w:val="000944E7"/>
    <w:rsid w:val="000949AF"/>
    <w:rsid w:val="00094A16"/>
    <w:rsid w:val="00094A6C"/>
    <w:rsid w:val="00094A94"/>
    <w:rsid w:val="00094C20"/>
    <w:rsid w:val="00094CC2"/>
    <w:rsid w:val="00094D40"/>
    <w:rsid w:val="00094DE6"/>
    <w:rsid w:val="000950FF"/>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4A1"/>
    <w:rsid w:val="000A162E"/>
    <w:rsid w:val="000A1797"/>
    <w:rsid w:val="000A1A06"/>
    <w:rsid w:val="000A1B60"/>
    <w:rsid w:val="000A1C1A"/>
    <w:rsid w:val="000A1CD6"/>
    <w:rsid w:val="000A21B4"/>
    <w:rsid w:val="000A22DB"/>
    <w:rsid w:val="000A249B"/>
    <w:rsid w:val="000A24E7"/>
    <w:rsid w:val="000A2750"/>
    <w:rsid w:val="000A2CAA"/>
    <w:rsid w:val="000A2CC7"/>
    <w:rsid w:val="000A2ED6"/>
    <w:rsid w:val="000A3282"/>
    <w:rsid w:val="000A33E3"/>
    <w:rsid w:val="000A3B1A"/>
    <w:rsid w:val="000A4205"/>
    <w:rsid w:val="000A49F6"/>
    <w:rsid w:val="000A4A19"/>
    <w:rsid w:val="000A4A9B"/>
    <w:rsid w:val="000A4CF0"/>
    <w:rsid w:val="000A5118"/>
    <w:rsid w:val="000A6351"/>
    <w:rsid w:val="000A63D6"/>
    <w:rsid w:val="000A667B"/>
    <w:rsid w:val="000A690F"/>
    <w:rsid w:val="000A6CA2"/>
    <w:rsid w:val="000A6DBF"/>
    <w:rsid w:val="000A6E1C"/>
    <w:rsid w:val="000A6FC5"/>
    <w:rsid w:val="000A702F"/>
    <w:rsid w:val="000A7048"/>
    <w:rsid w:val="000A70ED"/>
    <w:rsid w:val="000A7448"/>
    <w:rsid w:val="000A7684"/>
    <w:rsid w:val="000A7834"/>
    <w:rsid w:val="000A78D4"/>
    <w:rsid w:val="000A7B38"/>
    <w:rsid w:val="000A7C18"/>
    <w:rsid w:val="000B0192"/>
    <w:rsid w:val="000B028E"/>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94"/>
    <w:rsid w:val="000B21D4"/>
    <w:rsid w:val="000B23A1"/>
    <w:rsid w:val="000B24A6"/>
    <w:rsid w:val="000B285C"/>
    <w:rsid w:val="000B288F"/>
    <w:rsid w:val="000B2954"/>
    <w:rsid w:val="000B2985"/>
    <w:rsid w:val="000B2A48"/>
    <w:rsid w:val="000B2A95"/>
    <w:rsid w:val="000B2B3C"/>
    <w:rsid w:val="000B2C55"/>
    <w:rsid w:val="000B2C5C"/>
    <w:rsid w:val="000B2C88"/>
    <w:rsid w:val="000B3157"/>
    <w:rsid w:val="000B3342"/>
    <w:rsid w:val="000B3648"/>
    <w:rsid w:val="000B375E"/>
    <w:rsid w:val="000B4EFF"/>
    <w:rsid w:val="000B5051"/>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3F62"/>
    <w:rsid w:val="000C40E4"/>
    <w:rsid w:val="000C422D"/>
    <w:rsid w:val="000C42D8"/>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C7927"/>
    <w:rsid w:val="000D054B"/>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4BD"/>
    <w:rsid w:val="000D35D0"/>
    <w:rsid w:val="000D3616"/>
    <w:rsid w:val="000D3682"/>
    <w:rsid w:val="000D36AE"/>
    <w:rsid w:val="000D37F4"/>
    <w:rsid w:val="000D38A1"/>
    <w:rsid w:val="000D3EA7"/>
    <w:rsid w:val="000D41FA"/>
    <w:rsid w:val="000D4B31"/>
    <w:rsid w:val="000D4C4E"/>
    <w:rsid w:val="000D4CC4"/>
    <w:rsid w:val="000D5077"/>
    <w:rsid w:val="000D5245"/>
    <w:rsid w:val="000D52FF"/>
    <w:rsid w:val="000D5362"/>
    <w:rsid w:val="000D5425"/>
    <w:rsid w:val="000D546E"/>
    <w:rsid w:val="000D55CC"/>
    <w:rsid w:val="000D56C6"/>
    <w:rsid w:val="000D57F8"/>
    <w:rsid w:val="000D5851"/>
    <w:rsid w:val="000D5C60"/>
    <w:rsid w:val="000D61C8"/>
    <w:rsid w:val="000D61E4"/>
    <w:rsid w:val="000D6C06"/>
    <w:rsid w:val="000D6E88"/>
    <w:rsid w:val="000D6FE7"/>
    <w:rsid w:val="000D71E2"/>
    <w:rsid w:val="000D73A5"/>
    <w:rsid w:val="000D74D8"/>
    <w:rsid w:val="000D7A30"/>
    <w:rsid w:val="000D7D6C"/>
    <w:rsid w:val="000E073A"/>
    <w:rsid w:val="000E07D6"/>
    <w:rsid w:val="000E08BD"/>
    <w:rsid w:val="000E1380"/>
    <w:rsid w:val="000E156A"/>
    <w:rsid w:val="000E18DF"/>
    <w:rsid w:val="000E18F7"/>
    <w:rsid w:val="000E1E0B"/>
    <w:rsid w:val="000E1EF6"/>
    <w:rsid w:val="000E209D"/>
    <w:rsid w:val="000E34DA"/>
    <w:rsid w:val="000E3822"/>
    <w:rsid w:val="000E46E7"/>
    <w:rsid w:val="000E4A90"/>
    <w:rsid w:val="000E4CA4"/>
    <w:rsid w:val="000E4CC0"/>
    <w:rsid w:val="000E4D08"/>
    <w:rsid w:val="000E4ECB"/>
    <w:rsid w:val="000E57F3"/>
    <w:rsid w:val="000E59A0"/>
    <w:rsid w:val="000E5ACC"/>
    <w:rsid w:val="000E60A3"/>
    <w:rsid w:val="000E6441"/>
    <w:rsid w:val="000E64A0"/>
    <w:rsid w:val="000E6606"/>
    <w:rsid w:val="000E6E1C"/>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49F"/>
    <w:rsid w:val="000F467C"/>
    <w:rsid w:val="000F4808"/>
    <w:rsid w:val="000F483B"/>
    <w:rsid w:val="000F49E0"/>
    <w:rsid w:val="000F4AC1"/>
    <w:rsid w:val="000F5100"/>
    <w:rsid w:val="000F5127"/>
    <w:rsid w:val="000F52E2"/>
    <w:rsid w:val="000F5EFE"/>
    <w:rsid w:val="000F63B8"/>
    <w:rsid w:val="000F6581"/>
    <w:rsid w:val="000F680B"/>
    <w:rsid w:val="000F6815"/>
    <w:rsid w:val="000F68C8"/>
    <w:rsid w:val="000F6F08"/>
    <w:rsid w:val="000F6F67"/>
    <w:rsid w:val="000F6F8E"/>
    <w:rsid w:val="000F72A5"/>
    <w:rsid w:val="000F741D"/>
    <w:rsid w:val="000F7ED2"/>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4EE"/>
    <w:rsid w:val="001026CA"/>
    <w:rsid w:val="001028B1"/>
    <w:rsid w:val="00102949"/>
    <w:rsid w:val="00102BCF"/>
    <w:rsid w:val="00102C47"/>
    <w:rsid w:val="00102C74"/>
    <w:rsid w:val="00102E10"/>
    <w:rsid w:val="001031FB"/>
    <w:rsid w:val="001034AB"/>
    <w:rsid w:val="00103578"/>
    <w:rsid w:val="0010374D"/>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BEE"/>
    <w:rsid w:val="00107D31"/>
    <w:rsid w:val="00107DBB"/>
    <w:rsid w:val="00107DC9"/>
    <w:rsid w:val="00107E1C"/>
    <w:rsid w:val="00107EBA"/>
    <w:rsid w:val="001100C6"/>
    <w:rsid w:val="001100F2"/>
    <w:rsid w:val="00110243"/>
    <w:rsid w:val="001103C8"/>
    <w:rsid w:val="00110402"/>
    <w:rsid w:val="001106FF"/>
    <w:rsid w:val="0011072B"/>
    <w:rsid w:val="00110D7C"/>
    <w:rsid w:val="00110E70"/>
    <w:rsid w:val="00111105"/>
    <w:rsid w:val="001112C4"/>
    <w:rsid w:val="00111444"/>
    <w:rsid w:val="0011146D"/>
    <w:rsid w:val="00111523"/>
    <w:rsid w:val="00111723"/>
    <w:rsid w:val="00111992"/>
    <w:rsid w:val="00112633"/>
    <w:rsid w:val="00112681"/>
    <w:rsid w:val="001129B5"/>
    <w:rsid w:val="00112C45"/>
    <w:rsid w:val="00113531"/>
    <w:rsid w:val="001137B6"/>
    <w:rsid w:val="0011390B"/>
    <w:rsid w:val="00113BC6"/>
    <w:rsid w:val="00113FDF"/>
    <w:rsid w:val="001141E3"/>
    <w:rsid w:val="001142DF"/>
    <w:rsid w:val="001144DF"/>
    <w:rsid w:val="00114797"/>
    <w:rsid w:val="00114A77"/>
    <w:rsid w:val="00114C5B"/>
    <w:rsid w:val="00115073"/>
    <w:rsid w:val="00115169"/>
    <w:rsid w:val="001153C2"/>
    <w:rsid w:val="0011557B"/>
    <w:rsid w:val="00115661"/>
    <w:rsid w:val="00115987"/>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C41"/>
    <w:rsid w:val="00125E9F"/>
    <w:rsid w:val="00126244"/>
    <w:rsid w:val="00126263"/>
    <w:rsid w:val="001263AA"/>
    <w:rsid w:val="0012651B"/>
    <w:rsid w:val="001278E6"/>
    <w:rsid w:val="00127910"/>
    <w:rsid w:val="00127A16"/>
    <w:rsid w:val="001300A4"/>
    <w:rsid w:val="001302CC"/>
    <w:rsid w:val="00130757"/>
    <w:rsid w:val="00130779"/>
    <w:rsid w:val="001307A1"/>
    <w:rsid w:val="00130B6A"/>
    <w:rsid w:val="00130CA4"/>
    <w:rsid w:val="001316CE"/>
    <w:rsid w:val="00131BB0"/>
    <w:rsid w:val="00131C56"/>
    <w:rsid w:val="00131C59"/>
    <w:rsid w:val="001321D3"/>
    <w:rsid w:val="00132341"/>
    <w:rsid w:val="001324FC"/>
    <w:rsid w:val="001325BE"/>
    <w:rsid w:val="00132753"/>
    <w:rsid w:val="00132B55"/>
    <w:rsid w:val="00133016"/>
    <w:rsid w:val="00133072"/>
    <w:rsid w:val="001334F8"/>
    <w:rsid w:val="00133599"/>
    <w:rsid w:val="001335F2"/>
    <w:rsid w:val="0013375D"/>
    <w:rsid w:val="0013395D"/>
    <w:rsid w:val="00133BF7"/>
    <w:rsid w:val="001341CB"/>
    <w:rsid w:val="00134495"/>
    <w:rsid w:val="001344F8"/>
    <w:rsid w:val="00134B12"/>
    <w:rsid w:val="00134B88"/>
    <w:rsid w:val="00134E00"/>
    <w:rsid w:val="00135079"/>
    <w:rsid w:val="001353B2"/>
    <w:rsid w:val="001354AE"/>
    <w:rsid w:val="0013550E"/>
    <w:rsid w:val="0013565E"/>
    <w:rsid w:val="00135703"/>
    <w:rsid w:val="00135B47"/>
    <w:rsid w:val="001367BB"/>
    <w:rsid w:val="00136A23"/>
    <w:rsid w:val="00136B32"/>
    <w:rsid w:val="00136B99"/>
    <w:rsid w:val="00136EBA"/>
    <w:rsid w:val="00136F73"/>
    <w:rsid w:val="00136F91"/>
    <w:rsid w:val="001374CD"/>
    <w:rsid w:val="001377A9"/>
    <w:rsid w:val="00137A1F"/>
    <w:rsid w:val="00137C72"/>
    <w:rsid w:val="00137FCD"/>
    <w:rsid w:val="001404CA"/>
    <w:rsid w:val="0014063E"/>
    <w:rsid w:val="0014066E"/>
    <w:rsid w:val="0014087D"/>
    <w:rsid w:val="00140F74"/>
    <w:rsid w:val="0014108C"/>
    <w:rsid w:val="00141191"/>
    <w:rsid w:val="0014159C"/>
    <w:rsid w:val="00141833"/>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5C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A0D"/>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7EA"/>
    <w:rsid w:val="00152835"/>
    <w:rsid w:val="00152994"/>
    <w:rsid w:val="001529BB"/>
    <w:rsid w:val="00152D11"/>
    <w:rsid w:val="00152DB5"/>
    <w:rsid w:val="001531AF"/>
    <w:rsid w:val="0015344C"/>
    <w:rsid w:val="00153644"/>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752"/>
    <w:rsid w:val="00156CA6"/>
    <w:rsid w:val="00156D2C"/>
    <w:rsid w:val="00156E97"/>
    <w:rsid w:val="001577D8"/>
    <w:rsid w:val="00157800"/>
    <w:rsid w:val="00157D72"/>
    <w:rsid w:val="00157E24"/>
    <w:rsid w:val="00157FC3"/>
    <w:rsid w:val="0016034C"/>
    <w:rsid w:val="00160418"/>
    <w:rsid w:val="001604FA"/>
    <w:rsid w:val="00160542"/>
    <w:rsid w:val="0016058E"/>
    <w:rsid w:val="00160739"/>
    <w:rsid w:val="00160823"/>
    <w:rsid w:val="00161137"/>
    <w:rsid w:val="001612C9"/>
    <w:rsid w:val="00161AAD"/>
    <w:rsid w:val="00162424"/>
    <w:rsid w:val="0016271E"/>
    <w:rsid w:val="00162D7A"/>
    <w:rsid w:val="00163249"/>
    <w:rsid w:val="00163AE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2CD"/>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B2A"/>
    <w:rsid w:val="00175452"/>
    <w:rsid w:val="00175893"/>
    <w:rsid w:val="0017589C"/>
    <w:rsid w:val="001759C2"/>
    <w:rsid w:val="00175ACC"/>
    <w:rsid w:val="00175B18"/>
    <w:rsid w:val="00175B63"/>
    <w:rsid w:val="00175BC9"/>
    <w:rsid w:val="00175C30"/>
    <w:rsid w:val="00175D9D"/>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25"/>
    <w:rsid w:val="00180273"/>
    <w:rsid w:val="00180B96"/>
    <w:rsid w:val="00180F59"/>
    <w:rsid w:val="00180FC3"/>
    <w:rsid w:val="001810F4"/>
    <w:rsid w:val="001815A2"/>
    <w:rsid w:val="001819C9"/>
    <w:rsid w:val="00181A09"/>
    <w:rsid w:val="00181FC1"/>
    <w:rsid w:val="001822AE"/>
    <w:rsid w:val="0018233A"/>
    <w:rsid w:val="001824BC"/>
    <w:rsid w:val="00182664"/>
    <w:rsid w:val="00182801"/>
    <w:rsid w:val="00182BB1"/>
    <w:rsid w:val="00182C7A"/>
    <w:rsid w:val="00182F37"/>
    <w:rsid w:val="00183034"/>
    <w:rsid w:val="001830F7"/>
    <w:rsid w:val="00183693"/>
    <w:rsid w:val="001836DD"/>
    <w:rsid w:val="00183776"/>
    <w:rsid w:val="0018399D"/>
    <w:rsid w:val="001839AD"/>
    <w:rsid w:val="00183BE9"/>
    <w:rsid w:val="00183CED"/>
    <w:rsid w:val="00183EE6"/>
    <w:rsid w:val="001845A2"/>
    <w:rsid w:val="001846B7"/>
    <w:rsid w:val="001846C7"/>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DDE"/>
    <w:rsid w:val="00190F18"/>
    <w:rsid w:val="00190F5A"/>
    <w:rsid w:val="00191457"/>
    <w:rsid w:val="00191687"/>
    <w:rsid w:val="00191C91"/>
    <w:rsid w:val="0019214F"/>
    <w:rsid w:val="00192880"/>
    <w:rsid w:val="0019288A"/>
    <w:rsid w:val="001929B2"/>
    <w:rsid w:val="00192AE0"/>
    <w:rsid w:val="00192B72"/>
    <w:rsid w:val="00192DD9"/>
    <w:rsid w:val="00192EA5"/>
    <w:rsid w:val="00193531"/>
    <w:rsid w:val="00193B64"/>
    <w:rsid w:val="00193C1A"/>
    <w:rsid w:val="00193DF8"/>
    <w:rsid w:val="00194339"/>
    <w:rsid w:val="00194848"/>
    <w:rsid w:val="0019488A"/>
    <w:rsid w:val="00194C4F"/>
    <w:rsid w:val="0019530C"/>
    <w:rsid w:val="00195500"/>
    <w:rsid w:val="0019554D"/>
    <w:rsid w:val="00195804"/>
    <w:rsid w:val="001958EA"/>
    <w:rsid w:val="00195AF4"/>
    <w:rsid w:val="00195D69"/>
    <w:rsid w:val="00195DAE"/>
    <w:rsid w:val="00195E0E"/>
    <w:rsid w:val="00195E71"/>
    <w:rsid w:val="00196699"/>
    <w:rsid w:val="0019685A"/>
    <w:rsid w:val="001969F0"/>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2FE3"/>
    <w:rsid w:val="001A3569"/>
    <w:rsid w:val="001A3DF2"/>
    <w:rsid w:val="001A3EA4"/>
    <w:rsid w:val="001A401B"/>
    <w:rsid w:val="001A4111"/>
    <w:rsid w:val="001A475D"/>
    <w:rsid w:val="001A4994"/>
    <w:rsid w:val="001A49C5"/>
    <w:rsid w:val="001A4A20"/>
    <w:rsid w:val="001A4C05"/>
    <w:rsid w:val="001A4C23"/>
    <w:rsid w:val="001A4C25"/>
    <w:rsid w:val="001A4D4A"/>
    <w:rsid w:val="001A4EEA"/>
    <w:rsid w:val="001A5F89"/>
    <w:rsid w:val="001A62A6"/>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0ED2"/>
    <w:rsid w:val="001B1272"/>
    <w:rsid w:val="001B12C0"/>
    <w:rsid w:val="001B1373"/>
    <w:rsid w:val="001B166B"/>
    <w:rsid w:val="001B16B9"/>
    <w:rsid w:val="001B19B4"/>
    <w:rsid w:val="001B1A51"/>
    <w:rsid w:val="001B1D49"/>
    <w:rsid w:val="001B22F6"/>
    <w:rsid w:val="001B2622"/>
    <w:rsid w:val="001B263A"/>
    <w:rsid w:val="001B27DC"/>
    <w:rsid w:val="001B27EB"/>
    <w:rsid w:val="001B28E2"/>
    <w:rsid w:val="001B2EC6"/>
    <w:rsid w:val="001B3544"/>
    <w:rsid w:val="001B3964"/>
    <w:rsid w:val="001B408E"/>
    <w:rsid w:val="001B42F6"/>
    <w:rsid w:val="001B4452"/>
    <w:rsid w:val="001B466C"/>
    <w:rsid w:val="001B4945"/>
    <w:rsid w:val="001B4F34"/>
    <w:rsid w:val="001B4FC9"/>
    <w:rsid w:val="001B52EC"/>
    <w:rsid w:val="001B5304"/>
    <w:rsid w:val="001B53E1"/>
    <w:rsid w:val="001B554A"/>
    <w:rsid w:val="001B5926"/>
    <w:rsid w:val="001B5B33"/>
    <w:rsid w:val="001B5BB9"/>
    <w:rsid w:val="001B6096"/>
    <w:rsid w:val="001B61C5"/>
    <w:rsid w:val="001B6564"/>
    <w:rsid w:val="001B65AF"/>
    <w:rsid w:val="001B691A"/>
    <w:rsid w:val="001B6B7E"/>
    <w:rsid w:val="001B738C"/>
    <w:rsid w:val="001B73F4"/>
    <w:rsid w:val="001B7665"/>
    <w:rsid w:val="001C0279"/>
    <w:rsid w:val="001C02D8"/>
    <w:rsid w:val="001C0448"/>
    <w:rsid w:val="001C04E3"/>
    <w:rsid w:val="001C0FA9"/>
    <w:rsid w:val="001C1508"/>
    <w:rsid w:val="001C16B4"/>
    <w:rsid w:val="001C1A36"/>
    <w:rsid w:val="001C1FCF"/>
    <w:rsid w:val="001C2244"/>
    <w:rsid w:val="001C2378"/>
    <w:rsid w:val="001C24D2"/>
    <w:rsid w:val="001C2F53"/>
    <w:rsid w:val="001C31C7"/>
    <w:rsid w:val="001C356A"/>
    <w:rsid w:val="001C38A2"/>
    <w:rsid w:val="001C3985"/>
    <w:rsid w:val="001C3D07"/>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E9B"/>
    <w:rsid w:val="001C6F06"/>
    <w:rsid w:val="001C7194"/>
    <w:rsid w:val="001C74FA"/>
    <w:rsid w:val="001C75BF"/>
    <w:rsid w:val="001D0070"/>
    <w:rsid w:val="001D00E1"/>
    <w:rsid w:val="001D01F3"/>
    <w:rsid w:val="001D031F"/>
    <w:rsid w:val="001D0C76"/>
    <w:rsid w:val="001D0CDA"/>
    <w:rsid w:val="001D0D18"/>
    <w:rsid w:val="001D0D42"/>
    <w:rsid w:val="001D0E70"/>
    <w:rsid w:val="001D1A17"/>
    <w:rsid w:val="001D1AB3"/>
    <w:rsid w:val="001D1C3C"/>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5D82"/>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1C0C"/>
    <w:rsid w:val="001E1FF7"/>
    <w:rsid w:val="001E2194"/>
    <w:rsid w:val="001E21E9"/>
    <w:rsid w:val="001E2396"/>
    <w:rsid w:val="001E25B2"/>
    <w:rsid w:val="001E2634"/>
    <w:rsid w:val="001E2957"/>
    <w:rsid w:val="001E2998"/>
    <w:rsid w:val="001E2CE0"/>
    <w:rsid w:val="001E2E2B"/>
    <w:rsid w:val="001E2F0B"/>
    <w:rsid w:val="001E2F24"/>
    <w:rsid w:val="001E3047"/>
    <w:rsid w:val="001E36E4"/>
    <w:rsid w:val="001E379D"/>
    <w:rsid w:val="001E3977"/>
    <w:rsid w:val="001E3A3C"/>
    <w:rsid w:val="001E3C10"/>
    <w:rsid w:val="001E414B"/>
    <w:rsid w:val="001E4649"/>
    <w:rsid w:val="001E483B"/>
    <w:rsid w:val="001E4C55"/>
    <w:rsid w:val="001E4E78"/>
    <w:rsid w:val="001E4F37"/>
    <w:rsid w:val="001E503D"/>
    <w:rsid w:val="001E5248"/>
    <w:rsid w:val="001E539D"/>
    <w:rsid w:val="001E5845"/>
    <w:rsid w:val="001E5A20"/>
    <w:rsid w:val="001E5C23"/>
    <w:rsid w:val="001E5F83"/>
    <w:rsid w:val="001E62F4"/>
    <w:rsid w:val="001E6A17"/>
    <w:rsid w:val="001E6A9F"/>
    <w:rsid w:val="001E6F4C"/>
    <w:rsid w:val="001E737B"/>
    <w:rsid w:val="001E7504"/>
    <w:rsid w:val="001E7509"/>
    <w:rsid w:val="001E7699"/>
    <w:rsid w:val="001E76DF"/>
    <w:rsid w:val="001E7BE1"/>
    <w:rsid w:val="001F03B2"/>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55C"/>
    <w:rsid w:val="001F4897"/>
    <w:rsid w:val="001F4A9A"/>
    <w:rsid w:val="001F4CBD"/>
    <w:rsid w:val="001F4FE5"/>
    <w:rsid w:val="001F5371"/>
    <w:rsid w:val="001F5545"/>
    <w:rsid w:val="001F5777"/>
    <w:rsid w:val="001F5937"/>
    <w:rsid w:val="001F59E3"/>
    <w:rsid w:val="001F59ED"/>
    <w:rsid w:val="001F5AFF"/>
    <w:rsid w:val="001F6342"/>
    <w:rsid w:val="001F6661"/>
    <w:rsid w:val="001F685A"/>
    <w:rsid w:val="001F68FC"/>
    <w:rsid w:val="001F6BFE"/>
    <w:rsid w:val="001F6EA3"/>
    <w:rsid w:val="001F7121"/>
    <w:rsid w:val="001F7302"/>
    <w:rsid w:val="001F76D8"/>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835"/>
    <w:rsid w:val="0020294D"/>
    <w:rsid w:val="00202C7F"/>
    <w:rsid w:val="00202D02"/>
    <w:rsid w:val="00203214"/>
    <w:rsid w:val="0020349A"/>
    <w:rsid w:val="002034B4"/>
    <w:rsid w:val="002034E1"/>
    <w:rsid w:val="00203504"/>
    <w:rsid w:val="00203908"/>
    <w:rsid w:val="002039C7"/>
    <w:rsid w:val="00204032"/>
    <w:rsid w:val="0020404A"/>
    <w:rsid w:val="00204245"/>
    <w:rsid w:val="00204333"/>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DC8"/>
    <w:rsid w:val="00207EDF"/>
    <w:rsid w:val="00210189"/>
    <w:rsid w:val="002102B5"/>
    <w:rsid w:val="002103DC"/>
    <w:rsid w:val="002106B3"/>
    <w:rsid w:val="00210860"/>
    <w:rsid w:val="00210986"/>
    <w:rsid w:val="00210B6A"/>
    <w:rsid w:val="00210CEB"/>
    <w:rsid w:val="00210FF3"/>
    <w:rsid w:val="00211152"/>
    <w:rsid w:val="00211726"/>
    <w:rsid w:val="00211845"/>
    <w:rsid w:val="00211BF2"/>
    <w:rsid w:val="002123F8"/>
    <w:rsid w:val="00212AB0"/>
    <w:rsid w:val="00212CB6"/>
    <w:rsid w:val="00212E37"/>
    <w:rsid w:val="00213CC4"/>
    <w:rsid w:val="00214087"/>
    <w:rsid w:val="002140FF"/>
    <w:rsid w:val="0021421D"/>
    <w:rsid w:val="002147FA"/>
    <w:rsid w:val="00214DAF"/>
    <w:rsid w:val="002155E6"/>
    <w:rsid w:val="002157BE"/>
    <w:rsid w:val="00216194"/>
    <w:rsid w:val="002161C5"/>
    <w:rsid w:val="002163D4"/>
    <w:rsid w:val="00216C86"/>
    <w:rsid w:val="0021753A"/>
    <w:rsid w:val="00217564"/>
    <w:rsid w:val="00217A83"/>
    <w:rsid w:val="00217B99"/>
    <w:rsid w:val="00217C98"/>
    <w:rsid w:val="00217D4D"/>
    <w:rsid w:val="00217D6F"/>
    <w:rsid w:val="00217F39"/>
    <w:rsid w:val="00220575"/>
    <w:rsid w:val="00220576"/>
    <w:rsid w:val="002206AA"/>
    <w:rsid w:val="00220894"/>
    <w:rsid w:val="00221BC2"/>
    <w:rsid w:val="00221D54"/>
    <w:rsid w:val="00221DE9"/>
    <w:rsid w:val="00221FC8"/>
    <w:rsid w:val="00222241"/>
    <w:rsid w:val="00222E4E"/>
    <w:rsid w:val="00222F04"/>
    <w:rsid w:val="00223032"/>
    <w:rsid w:val="0022355C"/>
    <w:rsid w:val="002238C4"/>
    <w:rsid w:val="00223E0F"/>
    <w:rsid w:val="00224049"/>
    <w:rsid w:val="00224706"/>
    <w:rsid w:val="002248FE"/>
    <w:rsid w:val="00224952"/>
    <w:rsid w:val="00224DD2"/>
    <w:rsid w:val="002253B8"/>
    <w:rsid w:val="00225488"/>
    <w:rsid w:val="0022574E"/>
    <w:rsid w:val="0022581A"/>
    <w:rsid w:val="00225A6A"/>
    <w:rsid w:val="00225AC7"/>
    <w:rsid w:val="00225ACC"/>
    <w:rsid w:val="00225B45"/>
    <w:rsid w:val="00225CA6"/>
    <w:rsid w:val="00226253"/>
    <w:rsid w:val="0022631B"/>
    <w:rsid w:val="00226918"/>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826"/>
    <w:rsid w:val="00234988"/>
    <w:rsid w:val="00234ADD"/>
    <w:rsid w:val="00234F8C"/>
    <w:rsid w:val="002352DC"/>
    <w:rsid w:val="0023550D"/>
    <w:rsid w:val="00235542"/>
    <w:rsid w:val="00235CEB"/>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244"/>
    <w:rsid w:val="002418D4"/>
    <w:rsid w:val="002419AF"/>
    <w:rsid w:val="00241C78"/>
    <w:rsid w:val="002423E7"/>
    <w:rsid w:val="00242433"/>
    <w:rsid w:val="00242460"/>
    <w:rsid w:val="002424F9"/>
    <w:rsid w:val="00242A20"/>
    <w:rsid w:val="00242A2F"/>
    <w:rsid w:val="00242BBE"/>
    <w:rsid w:val="00242F5E"/>
    <w:rsid w:val="00243373"/>
    <w:rsid w:val="002433EE"/>
    <w:rsid w:val="0024340C"/>
    <w:rsid w:val="0024348D"/>
    <w:rsid w:val="002435F7"/>
    <w:rsid w:val="00243F4C"/>
    <w:rsid w:val="0024414E"/>
    <w:rsid w:val="00244274"/>
    <w:rsid w:val="00244C55"/>
    <w:rsid w:val="00244F33"/>
    <w:rsid w:val="002451C5"/>
    <w:rsid w:val="002453D1"/>
    <w:rsid w:val="00245410"/>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47ECE"/>
    <w:rsid w:val="00250067"/>
    <w:rsid w:val="002501CA"/>
    <w:rsid w:val="002503D0"/>
    <w:rsid w:val="00250CEC"/>
    <w:rsid w:val="00250FB9"/>
    <w:rsid w:val="00251219"/>
    <w:rsid w:val="002516DE"/>
    <w:rsid w:val="002517B9"/>
    <w:rsid w:val="00251C8E"/>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5B37"/>
    <w:rsid w:val="00255CBF"/>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82"/>
    <w:rsid w:val="00262887"/>
    <w:rsid w:val="002628B5"/>
    <w:rsid w:val="00262914"/>
    <w:rsid w:val="00262C51"/>
    <w:rsid w:val="00262E6D"/>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5A28"/>
    <w:rsid w:val="00265E3D"/>
    <w:rsid w:val="0026654D"/>
    <w:rsid w:val="002666B0"/>
    <w:rsid w:val="00266B13"/>
    <w:rsid w:val="00266D8A"/>
    <w:rsid w:val="00266DC1"/>
    <w:rsid w:val="00266EC6"/>
    <w:rsid w:val="00267007"/>
    <w:rsid w:val="002670A7"/>
    <w:rsid w:val="002674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BC7"/>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5F6C"/>
    <w:rsid w:val="0027622E"/>
    <w:rsid w:val="0027649C"/>
    <w:rsid w:val="0027680E"/>
    <w:rsid w:val="00276A12"/>
    <w:rsid w:val="00276A35"/>
    <w:rsid w:val="00276C4C"/>
    <w:rsid w:val="00276D11"/>
    <w:rsid w:val="002770D6"/>
    <w:rsid w:val="002774A7"/>
    <w:rsid w:val="0027766D"/>
    <w:rsid w:val="002777BF"/>
    <w:rsid w:val="00277835"/>
    <w:rsid w:val="0027799A"/>
    <w:rsid w:val="002779E8"/>
    <w:rsid w:val="00277C0F"/>
    <w:rsid w:val="0028035E"/>
    <w:rsid w:val="0028048C"/>
    <w:rsid w:val="00280608"/>
    <w:rsid w:val="00280AB1"/>
    <w:rsid w:val="00280AE3"/>
    <w:rsid w:val="00281116"/>
    <w:rsid w:val="00281751"/>
    <w:rsid w:val="00281B0A"/>
    <w:rsid w:val="00281C2B"/>
    <w:rsid w:val="00281ED9"/>
    <w:rsid w:val="00282378"/>
    <w:rsid w:val="00282463"/>
    <w:rsid w:val="002830D4"/>
    <w:rsid w:val="00283479"/>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6D02"/>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728"/>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CD"/>
    <w:rsid w:val="002948DF"/>
    <w:rsid w:val="00294CA5"/>
    <w:rsid w:val="00294D62"/>
    <w:rsid w:val="00294D90"/>
    <w:rsid w:val="00294D97"/>
    <w:rsid w:val="00295391"/>
    <w:rsid w:val="002957EF"/>
    <w:rsid w:val="00295884"/>
    <w:rsid w:val="00295C25"/>
    <w:rsid w:val="00295C8D"/>
    <w:rsid w:val="002960A0"/>
    <w:rsid w:val="00296841"/>
    <w:rsid w:val="00296ADA"/>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4CDB"/>
    <w:rsid w:val="002A4EDE"/>
    <w:rsid w:val="002A506F"/>
    <w:rsid w:val="002A51CD"/>
    <w:rsid w:val="002A5224"/>
    <w:rsid w:val="002A52A1"/>
    <w:rsid w:val="002A53FD"/>
    <w:rsid w:val="002A5890"/>
    <w:rsid w:val="002A58D3"/>
    <w:rsid w:val="002A59F0"/>
    <w:rsid w:val="002A5D94"/>
    <w:rsid w:val="002A5DE2"/>
    <w:rsid w:val="002A5F91"/>
    <w:rsid w:val="002A5FFD"/>
    <w:rsid w:val="002A6125"/>
    <w:rsid w:val="002A6268"/>
    <w:rsid w:val="002A6432"/>
    <w:rsid w:val="002A6441"/>
    <w:rsid w:val="002A64BC"/>
    <w:rsid w:val="002A66A4"/>
    <w:rsid w:val="002A6935"/>
    <w:rsid w:val="002A69A9"/>
    <w:rsid w:val="002A6BE1"/>
    <w:rsid w:val="002A6D13"/>
    <w:rsid w:val="002A6F25"/>
    <w:rsid w:val="002A6FD3"/>
    <w:rsid w:val="002A7472"/>
    <w:rsid w:val="002A7A01"/>
    <w:rsid w:val="002A7AA7"/>
    <w:rsid w:val="002A7E96"/>
    <w:rsid w:val="002A7F7E"/>
    <w:rsid w:val="002A7FCE"/>
    <w:rsid w:val="002B02E7"/>
    <w:rsid w:val="002B0439"/>
    <w:rsid w:val="002B08CF"/>
    <w:rsid w:val="002B0990"/>
    <w:rsid w:val="002B0A7D"/>
    <w:rsid w:val="002B0AC1"/>
    <w:rsid w:val="002B0E2D"/>
    <w:rsid w:val="002B1073"/>
    <w:rsid w:val="002B11B3"/>
    <w:rsid w:val="002B17EF"/>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5C7D"/>
    <w:rsid w:val="002C6703"/>
    <w:rsid w:val="002C684B"/>
    <w:rsid w:val="002C6AB8"/>
    <w:rsid w:val="002C73DE"/>
    <w:rsid w:val="002C7423"/>
    <w:rsid w:val="002C7544"/>
    <w:rsid w:val="002C75EB"/>
    <w:rsid w:val="002C7B5F"/>
    <w:rsid w:val="002C7CF6"/>
    <w:rsid w:val="002D0312"/>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4A"/>
    <w:rsid w:val="002D3CC0"/>
    <w:rsid w:val="002D3FB8"/>
    <w:rsid w:val="002D438A"/>
    <w:rsid w:val="002D45D7"/>
    <w:rsid w:val="002D4650"/>
    <w:rsid w:val="002D4670"/>
    <w:rsid w:val="002D468B"/>
    <w:rsid w:val="002D486C"/>
    <w:rsid w:val="002D489A"/>
    <w:rsid w:val="002D48D6"/>
    <w:rsid w:val="002D4B3D"/>
    <w:rsid w:val="002D4D75"/>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0D"/>
    <w:rsid w:val="002E0E19"/>
    <w:rsid w:val="002E105A"/>
    <w:rsid w:val="002E14B8"/>
    <w:rsid w:val="002E1513"/>
    <w:rsid w:val="002E153B"/>
    <w:rsid w:val="002E179B"/>
    <w:rsid w:val="002E1C2A"/>
    <w:rsid w:val="002E1C9E"/>
    <w:rsid w:val="002E1DBE"/>
    <w:rsid w:val="002E1E0B"/>
    <w:rsid w:val="002E1E62"/>
    <w:rsid w:val="002E257B"/>
    <w:rsid w:val="002E2C82"/>
    <w:rsid w:val="002E2D7D"/>
    <w:rsid w:val="002E3633"/>
    <w:rsid w:val="002E38CA"/>
    <w:rsid w:val="002E3C65"/>
    <w:rsid w:val="002E3C66"/>
    <w:rsid w:val="002E3F5B"/>
    <w:rsid w:val="002E4362"/>
    <w:rsid w:val="002E43DD"/>
    <w:rsid w:val="002E4686"/>
    <w:rsid w:val="002E4CFC"/>
    <w:rsid w:val="002E5325"/>
    <w:rsid w:val="002E57C5"/>
    <w:rsid w:val="002E5BB1"/>
    <w:rsid w:val="002E5DF2"/>
    <w:rsid w:val="002E6343"/>
    <w:rsid w:val="002E63D9"/>
    <w:rsid w:val="002E640E"/>
    <w:rsid w:val="002E68AA"/>
    <w:rsid w:val="002E6A11"/>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3D8C"/>
    <w:rsid w:val="002F40F2"/>
    <w:rsid w:val="002F42BE"/>
    <w:rsid w:val="002F444F"/>
    <w:rsid w:val="002F47F2"/>
    <w:rsid w:val="002F4973"/>
    <w:rsid w:val="002F49D0"/>
    <w:rsid w:val="002F4A30"/>
    <w:rsid w:val="002F4B1B"/>
    <w:rsid w:val="002F4F90"/>
    <w:rsid w:val="002F519A"/>
    <w:rsid w:val="002F57F5"/>
    <w:rsid w:val="002F59E1"/>
    <w:rsid w:val="002F5DAE"/>
    <w:rsid w:val="002F5DD6"/>
    <w:rsid w:val="002F5FEA"/>
    <w:rsid w:val="002F63E7"/>
    <w:rsid w:val="002F6B20"/>
    <w:rsid w:val="002F6BA6"/>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BBA"/>
    <w:rsid w:val="00302C48"/>
    <w:rsid w:val="00302C52"/>
    <w:rsid w:val="00303440"/>
    <w:rsid w:val="00303704"/>
    <w:rsid w:val="0030389A"/>
    <w:rsid w:val="00303EEA"/>
    <w:rsid w:val="00303FBD"/>
    <w:rsid w:val="0030448C"/>
    <w:rsid w:val="003048FA"/>
    <w:rsid w:val="00304D9B"/>
    <w:rsid w:val="00304E40"/>
    <w:rsid w:val="0030529B"/>
    <w:rsid w:val="003053C9"/>
    <w:rsid w:val="003054A2"/>
    <w:rsid w:val="00305582"/>
    <w:rsid w:val="00305765"/>
    <w:rsid w:val="00305C18"/>
    <w:rsid w:val="00305E79"/>
    <w:rsid w:val="00305EE8"/>
    <w:rsid w:val="00305FD4"/>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1E5B"/>
    <w:rsid w:val="00312400"/>
    <w:rsid w:val="00312657"/>
    <w:rsid w:val="00312709"/>
    <w:rsid w:val="00312739"/>
    <w:rsid w:val="00312D10"/>
    <w:rsid w:val="00312E5A"/>
    <w:rsid w:val="00312F54"/>
    <w:rsid w:val="00312FF5"/>
    <w:rsid w:val="003130B8"/>
    <w:rsid w:val="003132D3"/>
    <w:rsid w:val="003137BC"/>
    <w:rsid w:val="00313BB8"/>
    <w:rsid w:val="0031467E"/>
    <w:rsid w:val="003148F7"/>
    <w:rsid w:val="00314DC8"/>
    <w:rsid w:val="00314EED"/>
    <w:rsid w:val="003151A2"/>
    <w:rsid w:val="0031536E"/>
    <w:rsid w:val="003153DE"/>
    <w:rsid w:val="00315418"/>
    <w:rsid w:val="003156E3"/>
    <w:rsid w:val="003156EC"/>
    <w:rsid w:val="00315BAF"/>
    <w:rsid w:val="00315D13"/>
    <w:rsid w:val="00315E0C"/>
    <w:rsid w:val="00315E4C"/>
    <w:rsid w:val="00315ED3"/>
    <w:rsid w:val="0031642A"/>
    <w:rsid w:val="003166F8"/>
    <w:rsid w:val="00316E0A"/>
    <w:rsid w:val="00316E75"/>
    <w:rsid w:val="0031757D"/>
    <w:rsid w:val="00317812"/>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754"/>
    <w:rsid w:val="003228DA"/>
    <w:rsid w:val="00322CFB"/>
    <w:rsid w:val="00322DCB"/>
    <w:rsid w:val="00322E32"/>
    <w:rsid w:val="00323605"/>
    <w:rsid w:val="00323B24"/>
    <w:rsid w:val="00323D19"/>
    <w:rsid w:val="00323D6B"/>
    <w:rsid w:val="00323E5B"/>
    <w:rsid w:val="00323F80"/>
    <w:rsid w:val="00323FF0"/>
    <w:rsid w:val="0032433B"/>
    <w:rsid w:val="0032461A"/>
    <w:rsid w:val="003248DD"/>
    <w:rsid w:val="0032493E"/>
    <w:rsid w:val="00324B87"/>
    <w:rsid w:val="00324D72"/>
    <w:rsid w:val="00324DF6"/>
    <w:rsid w:val="0032599F"/>
    <w:rsid w:val="003259EF"/>
    <w:rsid w:val="00325A67"/>
    <w:rsid w:val="00325ACC"/>
    <w:rsid w:val="00325B7E"/>
    <w:rsid w:val="00326957"/>
    <w:rsid w:val="00326AE2"/>
    <w:rsid w:val="00326EC3"/>
    <w:rsid w:val="00326F3E"/>
    <w:rsid w:val="00326FBB"/>
    <w:rsid w:val="00327098"/>
    <w:rsid w:val="00327403"/>
    <w:rsid w:val="00327721"/>
    <w:rsid w:val="0032779F"/>
    <w:rsid w:val="00327E33"/>
    <w:rsid w:val="00330292"/>
    <w:rsid w:val="003304B2"/>
    <w:rsid w:val="0033055C"/>
    <w:rsid w:val="00330917"/>
    <w:rsid w:val="00331420"/>
    <w:rsid w:val="0033152C"/>
    <w:rsid w:val="0033171D"/>
    <w:rsid w:val="00331FC3"/>
    <w:rsid w:val="00332177"/>
    <w:rsid w:val="00332906"/>
    <w:rsid w:val="00332C02"/>
    <w:rsid w:val="00332C87"/>
    <w:rsid w:val="00332CA2"/>
    <w:rsid w:val="00332E91"/>
    <w:rsid w:val="00333056"/>
    <w:rsid w:val="00333222"/>
    <w:rsid w:val="003332CA"/>
    <w:rsid w:val="003336B3"/>
    <w:rsid w:val="00333F68"/>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D0A"/>
    <w:rsid w:val="00336D4B"/>
    <w:rsid w:val="00336ED8"/>
    <w:rsid w:val="003370C0"/>
    <w:rsid w:val="00337376"/>
    <w:rsid w:val="0033738B"/>
    <w:rsid w:val="003378DD"/>
    <w:rsid w:val="00337C94"/>
    <w:rsid w:val="00337F85"/>
    <w:rsid w:val="0034002E"/>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0FC2"/>
    <w:rsid w:val="00351319"/>
    <w:rsid w:val="0035185D"/>
    <w:rsid w:val="003519A1"/>
    <w:rsid w:val="00351C82"/>
    <w:rsid w:val="00351DB1"/>
    <w:rsid w:val="003521FF"/>
    <w:rsid w:val="00352381"/>
    <w:rsid w:val="00352480"/>
    <w:rsid w:val="00352BA1"/>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59B"/>
    <w:rsid w:val="0036084D"/>
    <w:rsid w:val="00360C0F"/>
    <w:rsid w:val="00360D01"/>
    <w:rsid w:val="00360F1C"/>
    <w:rsid w:val="003610FD"/>
    <w:rsid w:val="00361816"/>
    <w:rsid w:val="00362149"/>
    <w:rsid w:val="00362569"/>
    <w:rsid w:val="003626CD"/>
    <w:rsid w:val="00362BD6"/>
    <w:rsid w:val="00362C20"/>
    <w:rsid w:val="00362D82"/>
    <w:rsid w:val="00362D91"/>
    <w:rsid w:val="003630CB"/>
    <w:rsid w:val="00363397"/>
    <w:rsid w:val="003636CD"/>
    <w:rsid w:val="00363DAD"/>
    <w:rsid w:val="00364092"/>
    <w:rsid w:val="003642B2"/>
    <w:rsid w:val="0036430F"/>
    <w:rsid w:val="003645EB"/>
    <w:rsid w:val="003645F8"/>
    <w:rsid w:val="0036487C"/>
    <w:rsid w:val="00364FC3"/>
    <w:rsid w:val="0036512E"/>
    <w:rsid w:val="00365411"/>
    <w:rsid w:val="0036556D"/>
    <w:rsid w:val="00365FA2"/>
    <w:rsid w:val="003661E0"/>
    <w:rsid w:val="00366347"/>
    <w:rsid w:val="00366436"/>
    <w:rsid w:val="00366A3D"/>
    <w:rsid w:val="00366A9C"/>
    <w:rsid w:val="00366C69"/>
    <w:rsid w:val="00366D2A"/>
    <w:rsid w:val="00367265"/>
    <w:rsid w:val="00367441"/>
    <w:rsid w:val="00367779"/>
    <w:rsid w:val="003677C1"/>
    <w:rsid w:val="00367B1D"/>
    <w:rsid w:val="00367C90"/>
    <w:rsid w:val="00367D28"/>
    <w:rsid w:val="00367ED8"/>
    <w:rsid w:val="003705F1"/>
    <w:rsid w:val="00370B4B"/>
    <w:rsid w:val="00370B9B"/>
    <w:rsid w:val="00370E4F"/>
    <w:rsid w:val="00370E60"/>
    <w:rsid w:val="00370E7A"/>
    <w:rsid w:val="00370EA5"/>
    <w:rsid w:val="00371001"/>
    <w:rsid w:val="00371186"/>
    <w:rsid w:val="00371215"/>
    <w:rsid w:val="003718D5"/>
    <w:rsid w:val="003719D6"/>
    <w:rsid w:val="003719DC"/>
    <w:rsid w:val="00371AAB"/>
    <w:rsid w:val="00371CA8"/>
    <w:rsid w:val="00371E41"/>
    <w:rsid w:val="00371F6E"/>
    <w:rsid w:val="0037203C"/>
    <w:rsid w:val="0037218E"/>
    <w:rsid w:val="003727EB"/>
    <w:rsid w:val="0037288A"/>
    <w:rsid w:val="00372891"/>
    <w:rsid w:val="00372EFA"/>
    <w:rsid w:val="00372F0D"/>
    <w:rsid w:val="00372FAF"/>
    <w:rsid w:val="00373200"/>
    <w:rsid w:val="00373244"/>
    <w:rsid w:val="00373280"/>
    <w:rsid w:val="00373679"/>
    <w:rsid w:val="003738E1"/>
    <w:rsid w:val="00373942"/>
    <w:rsid w:val="00373AB5"/>
    <w:rsid w:val="00373ABB"/>
    <w:rsid w:val="00373AD8"/>
    <w:rsid w:val="00373C75"/>
    <w:rsid w:val="00373DBA"/>
    <w:rsid w:val="00374059"/>
    <w:rsid w:val="00374228"/>
    <w:rsid w:val="003744B2"/>
    <w:rsid w:val="003749BF"/>
    <w:rsid w:val="003749C4"/>
    <w:rsid w:val="003749EA"/>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CA0"/>
    <w:rsid w:val="00376EAA"/>
    <w:rsid w:val="003770BB"/>
    <w:rsid w:val="003770BD"/>
    <w:rsid w:val="00377412"/>
    <w:rsid w:val="0037771A"/>
    <w:rsid w:val="00377BAB"/>
    <w:rsid w:val="00377C7B"/>
    <w:rsid w:val="00377E0A"/>
    <w:rsid w:val="003802C4"/>
    <w:rsid w:val="003802DC"/>
    <w:rsid w:val="0038064C"/>
    <w:rsid w:val="00380CE4"/>
    <w:rsid w:val="00380E4E"/>
    <w:rsid w:val="00380FBF"/>
    <w:rsid w:val="003813DB"/>
    <w:rsid w:val="003815B7"/>
    <w:rsid w:val="00382229"/>
    <w:rsid w:val="00382261"/>
    <w:rsid w:val="003824C9"/>
    <w:rsid w:val="0038294F"/>
    <w:rsid w:val="00382A43"/>
    <w:rsid w:val="00382D60"/>
    <w:rsid w:val="00382F29"/>
    <w:rsid w:val="0038313C"/>
    <w:rsid w:val="00383486"/>
    <w:rsid w:val="00383B28"/>
    <w:rsid w:val="00383C64"/>
    <w:rsid w:val="00383C8D"/>
    <w:rsid w:val="003840DC"/>
    <w:rsid w:val="003849A8"/>
    <w:rsid w:val="00384F9E"/>
    <w:rsid w:val="00385161"/>
    <w:rsid w:val="00385292"/>
    <w:rsid w:val="003852FB"/>
    <w:rsid w:val="00385429"/>
    <w:rsid w:val="003855C4"/>
    <w:rsid w:val="00385842"/>
    <w:rsid w:val="00385885"/>
    <w:rsid w:val="003858D0"/>
    <w:rsid w:val="00385B05"/>
    <w:rsid w:val="00385DED"/>
    <w:rsid w:val="003862F4"/>
    <w:rsid w:val="00386382"/>
    <w:rsid w:val="003865EF"/>
    <w:rsid w:val="00386637"/>
    <w:rsid w:val="00386BA9"/>
    <w:rsid w:val="00386F76"/>
    <w:rsid w:val="0038725B"/>
    <w:rsid w:val="0038734D"/>
    <w:rsid w:val="003875CA"/>
    <w:rsid w:val="003876B3"/>
    <w:rsid w:val="00387927"/>
    <w:rsid w:val="00387F8C"/>
    <w:rsid w:val="00390017"/>
    <w:rsid w:val="003901A3"/>
    <w:rsid w:val="003905E7"/>
    <w:rsid w:val="003905F6"/>
    <w:rsid w:val="0039069C"/>
    <w:rsid w:val="003906A8"/>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A48"/>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1EB"/>
    <w:rsid w:val="00396234"/>
    <w:rsid w:val="00396350"/>
    <w:rsid w:val="00396737"/>
    <w:rsid w:val="00396998"/>
    <w:rsid w:val="00396C1C"/>
    <w:rsid w:val="00396C6A"/>
    <w:rsid w:val="00396F0D"/>
    <w:rsid w:val="003977A8"/>
    <w:rsid w:val="00397C1D"/>
    <w:rsid w:val="00397D9E"/>
    <w:rsid w:val="00397F79"/>
    <w:rsid w:val="00397FC3"/>
    <w:rsid w:val="003A047B"/>
    <w:rsid w:val="003A08EA"/>
    <w:rsid w:val="003A0FCA"/>
    <w:rsid w:val="003A180F"/>
    <w:rsid w:val="003A18DD"/>
    <w:rsid w:val="003A20C8"/>
    <w:rsid w:val="003A210F"/>
    <w:rsid w:val="003A2596"/>
    <w:rsid w:val="003A263B"/>
    <w:rsid w:val="003A2833"/>
    <w:rsid w:val="003A2C29"/>
    <w:rsid w:val="003A2EC3"/>
    <w:rsid w:val="003A31FC"/>
    <w:rsid w:val="003A341A"/>
    <w:rsid w:val="003A36F2"/>
    <w:rsid w:val="003A38D5"/>
    <w:rsid w:val="003A3D39"/>
    <w:rsid w:val="003A3E0E"/>
    <w:rsid w:val="003A3EC7"/>
    <w:rsid w:val="003A3EEC"/>
    <w:rsid w:val="003A3F23"/>
    <w:rsid w:val="003A40B4"/>
    <w:rsid w:val="003A4252"/>
    <w:rsid w:val="003A444B"/>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CF9"/>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62"/>
    <w:rsid w:val="003C4267"/>
    <w:rsid w:val="003C42B0"/>
    <w:rsid w:val="003C42BF"/>
    <w:rsid w:val="003C4580"/>
    <w:rsid w:val="003C465E"/>
    <w:rsid w:val="003C4EC5"/>
    <w:rsid w:val="003C4F9C"/>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D2B"/>
    <w:rsid w:val="003D054A"/>
    <w:rsid w:val="003D059B"/>
    <w:rsid w:val="003D0CF1"/>
    <w:rsid w:val="003D0FC3"/>
    <w:rsid w:val="003D11E6"/>
    <w:rsid w:val="003D15A9"/>
    <w:rsid w:val="003D1687"/>
    <w:rsid w:val="003D1712"/>
    <w:rsid w:val="003D1726"/>
    <w:rsid w:val="003D17EB"/>
    <w:rsid w:val="003D1983"/>
    <w:rsid w:val="003D1AD1"/>
    <w:rsid w:val="003D1B12"/>
    <w:rsid w:val="003D1CF1"/>
    <w:rsid w:val="003D1F8F"/>
    <w:rsid w:val="003D212D"/>
    <w:rsid w:val="003D2493"/>
    <w:rsid w:val="003D2C1D"/>
    <w:rsid w:val="003D2C34"/>
    <w:rsid w:val="003D2CCB"/>
    <w:rsid w:val="003D2E2B"/>
    <w:rsid w:val="003D2F65"/>
    <w:rsid w:val="003D2F8D"/>
    <w:rsid w:val="003D309F"/>
    <w:rsid w:val="003D321D"/>
    <w:rsid w:val="003D34ED"/>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025"/>
    <w:rsid w:val="003E335B"/>
    <w:rsid w:val="003E3572"/>
    <w:rsid w:val="003E3633"/>
    <w:rsid w:val="003E3BEC"/>
    <w:rsid w:val="003E3C3C"/>
    <w:rsid w:val="003E3C7E"/>
    <w:rsid w:val="003E3D2A"/>
    <w:rsid w:val="003E3D30"/>
    <w:rsid w:val="003E405C"/>
    <w:rsid w:val="003E4472"/>
    <w:rsid w:val="003E44C7"/>
    <w:rsid w:val="003E4520"/>
    <w:rsid w:val="003E4858"/>
    <w:rsid w:val="003E4943"/>
    <w:rsid w:val="003E4AF4"/>
    <w:rsid w:val="003E4BD0"/>
    <w:rsid w:val="003E525C"/>
    <w:rsid w:val="003E5327"/>
    <w:rsid w:val="003E568F"/>
    <w:rsid w:val="003E57E1"/>
    <w:rsid w:val="003E5D4F"/>
    <w:rsid w:val="003E6316"/>
    <w:rsid w:val="003E651B"/>
    <w:rsid w:val="003E6884"/>
    <w:rsid w:val="003E6AC5"/>
    <w:rsid w:val="003E6CBB"/>
    <w:rsid w:val="003E6D8B"/>
    <w:rsid w:val="003E6F83"/>
    <w:rsid w:val="003E7088"/>
    <w:rsid w:val="003E71B9"/>
    <w:rsid w:val="003E757A"/>
    <w:rsid w:val="003E76C2"/>
    <w:rsid w:val="003E773B"/>
    <w:rsid w:val="003E7DFA"/>
    <w:rsid w:val="003E7FD2"/>
    <w:rsid w:val="003F0096"/>
    <w:rsid w:val="003F0277"/>
    <w:rsid w:val="003F0522"/>
    <w:rsid w:val="003F07B2"/>
    <w:rsid w:val="003F0850"/>
    <w:rsid w:val="003F0927"/>
    <w:rsid w:val="003F0BC1"/>
    <w:rsid w:val="003F0D12"/>
    <w:rsid w:val="003F15A7"/>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15E"/>
    <w:rsid w:val="003F535C"/>
    <w:rsid w:val="003F552F"/>
    <w:rsid w:val="003F569F"/>
    <w:rsid w:val="003F59EF"/>
    <w:rsid w:val="003F5F25"/>
    <w:rsid w:val="003F630E"/>
    <w:rsid w:val="003F6CD2"/>
    <w:rsid w:val="003F6D15"/>
    <w:rsid w:val="003F6EF0"/>
    <w:rsid w:val="003F719A"/>
    <w:rsid w:val="003F769E"/>
    <w:rsid w:val="003F76D0"/>
    <w:rsid w:val="003F788D"/>
    <w:rsid w:val="003F7944"/>
    <w:rsid w:val="003F7A89"/>
    <w:rsid w:val="0040017E"/>
    <w:rsid w:val="00400628"/>
    <w:rsid w:val="00400815"/>
    <w:rsid w:val="0040088B"/>
    <w:rsid w:val="004008F1"/>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3E96"/>
    <w:rsid w:val="00403F25"/>
    <w:rsid w:val="004047C4"/>
    <w:rsid w:val="0040502F"/>
    <w:rsid w:val="0040559E"/>
    <w:rsid w:val="0040570B"/>
    <w:rsid w:val="004057F7"/>
    <w:rsid w:val="004059CF"/>
    <w:rsid w:val="00405B06"/>
    <w:rsid w:val="00405D5B"/>
    <w:rsid w:val="00405EDB"/>
    <w:rsid w:val="00405FB1"/>
    <w:rsid w:val="0040644E"/>
    <w:rsid w:val="00406460"/>
    <w:rsid w:val="004064CC"/>
    <w:rsid w:val="004066C3"/>
    <w:rsid w:val="00406AE6"/>
    <w:rsid w:val="00406B90"/>
    <w:rsid w:val="00406E18"/>
    <w:rsid w:val="00406EFB"/>
    <w:rsid w:val="0040730D"/>
    <w:rsid w:val="004075A5"/>
    <w:rsid w:val="00407664"/>
    <w:rsid w:val="004079AA"/>
    <w:rsid w:val="00407B73"/>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435"/>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010"/>
    <w:rsid w:val="00415571"/>
    <w:rsid w:val="00415998"/>
    <w:rsid w:val="00415B13"/>
    <w:rsid w:val="00415C08"/>
    <w:rsid w:val="00415C20"/>
    <w:rsid w:val="00415D76"/>
    <w:rsid w:val="004163C6"/>
    <w:rsid w:val="00416665"/>
    <w:rsid w:val="00416705"/>
    <w:rsid w:val="00416810"/>
    <w:rsid w:val="00416A67"/>
    <w:rsid w:val="00416ACB"/>
    <w:rsid w:val="00416D1F"/>
    <w:rsid w:val="00416D45"/>
    <w:rsid w:val="00417429"/>
    <w:rsid w:val="00417A30"/>
    <w:rsid w:val="004208AC"/>
    <w:rsid w:val="004209FC"/>
    <w:rsid w:val="00420A9A"/>
    <w:rsid w:val="00421150"/>
    <w:rsid w:val="00421303"/>
    <w:rsid w:val="00421523"/>
    <w:rsid w:val="00421570"/>
    <w:rsid w:val="004216B6"/>
    <w:rsid w:val="00421A98"/>
    <w:rsid w:val="00421AA7"/>
    <w:rsid w:val="00421DCF"/>
    <w:rsid w:val="00422028"/>
    <w:rsid w:val="00422318"/>
    <w:rsid w:val="00422341"/>
    <w:rsid w:val="0042259F"/>
    <w:rsid w:val="00422ADB"/>
    <w:rsid w:val="00422DA2"/>
    <w:rsid w:val="00422F18"/>
    <w:rsid w:val="0042318A"/>
    <w:rsid w:val="0042331A"/>
    <w:rsid w:val="00423641"/>
    <w:rsid w:val="00423F27"/>
    <w:rsid w:val="00423F2A"/>
    <w:rsid w:val="00423FE9"/>
    <w:rsid w:val="00424372"/>
    <w:rsid w:val="00424595"/>
    <w:rsid w:val="00424640"/>
    <w:rsid w:val="00424814"/>
    <w:rsid w:val="004249F4"/>
    <w:rsid w:val="00424E53"/>
    <w:rsid w:val="00424F2C"/>
    <w:rsid w:val="00425269"/>
    <w:rsid w:val="004253D9"/>
    <w:rsid w:val="0042545A"/>
    <w:rsid w:val="004259E7"/>
    <w:rsid w:val="00425A9C"/>
    <w:rsid w:val="00425BE2"/>
    <w:rsid w:val="00425D4A"/>
    <w:rsid w:val="00425DA7"/>
    <w:rsid w:val="00425E7D"/>
    <w:rsid w:val="004261C8"/>
    <w:rsid w:val="00426266"/>
    <w:rsid w:val="004268E8"/>
    <w:rsid w:val="00426EBE"/>
    <w:rsid w:val="0042713E"/>
    <w:rsid w:val="00427E53"/>
    <w:rsid w:val="00427F80"/>
    <w:rsid w:val="004303A3"/>
    <w:rsid w:val="004303B0"/>
    <w:rsid w:val="00430669"/>
    <w:rsid w:val="004306BC"/>
    <w:rsid w:val="004307F1"/>
    <w:rsid w:val="00430A2D"/>
    <w:rsid w:val="00431186"/>
    <w:rsid w:val="00431407"/>
    <w:rsid w:val="00431450"/>
    <w:rsid w:val="00431505"/>
    <w:rsid w:val="004319CE"/>
    <w:rsid w:val="00431AF0"/>
    <w:rsid w:val="00431B81"/>
    <w:rsid w:val="00431E12"/>
    <w:rsid w:val="00431EEA"/>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EF1"/>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C31"/>
    <w:rsid w:val="00440FED"/>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69D"/>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5CB"/>
    <w:rsid w:val="00451768"/>
    <w:rsid w:val="00451C7E"/>
    <w:rsid w:val="00451CA6"/>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23A"/>
    <w:rsid w:val="0045459B"/>
    <w:rsid w:val="00454926"/>
    <w:rsid w:val="00454BBA"/>
    <w:rsid w:val="00454FFE"/>
    <w:rsid w:val="00455113"/>
    <w:rsid w:val="00455607"/>
    <w:rsid w:val="00455D7F"/>
    <w:rsid w:val="00455ED1"/>
    <w:rsid w:val="00456130"/>
    <w:rsid w:val="0045632A"/>
    <w:rsid w:val="00456421"/>
    <w:rsid w:val="0045661B"/>
    <w:rsid w:val="00456961"/>
    <w:rsid w:val="00456DAB"/>
    <w:rsid w:val="00456FE1"/>
    <w:rsid w:val="0045707F"/>
    <w:rsid w:val="00457160"/>
    <w:rsid w:val="004571F4"/>
    <w:rsid w:val="004572AD"/>
    <w:rsid w:val="00457307"/>
    <w:rsid w:val="00457572"/>
    <w:rsid w:val="004576CA"/>
    <w:rsid w:val="00457982"/>
    <w:rsid w:val="00457F78"/>
    <w:rsid w:val="004600AF"/>
    <w:rsid w:val="0046054A"/>
    <w:rsid w:val="004607CD"/>
    <w:rsid w:val="0046082B"/>
    <w:rsid w:val="00460C1D"/>
    <w:rsid w:val="00460CC3"/>
    <w:rsid w:val="00460CF4"/>
    <w:rsid w:val="00460D89"/>
    <w:rsid w:val="00460D97"/>
    <w:rsid w:val="00460E86"/>
    <w:rsid w:val="00461575"/>
    <w:rsid w:val="00461916"/>
    <w:rsid w:val="00461B56"/>
    <w:rsid w:val="0046223A"/>
    <w:rsid w:val="00462F5D"/>
    <w:rsid w:val="00463305"/>
    <w:rsid w:val="00463378"/>
    <w:rsid w:val="004633BA"/>
    <w:rsid w:val="0046354E"/>
    <w:rsid w:val="0046355E"/>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5A"/>
    <w:rsid w:val="00467FF3"/>
    <w:rsid w:val="0047083E"/>
    <w:rsid w:val="0047095F"/>
    <w:rsid w:val="00470C4E"/>
    <w:rsid w:val="00470EB5"/>
    <w:rsid w:val="00470FE3"/>
    <w:rsid w:val="0047107E"/>
    <w:rsid w:val="00471826"/>
    <w:rsid w:val="00471942"/>
    <w:rsid w:val="0047195D"/>
    <w:rsid w:val="00471A6A"/>
    <w:rsid w:val="0047252D"/>
    <w:rsid w:val="0047257A"/>
    <w:rsid w:val="004725F4"/>
    <w:rsid w:val="004726C9"/>
    <w:rsid w:val="0047286B"/>
    <w:rsid w:val="00472A40"/>
    <w:rsid w:val="00472AA7"/>
    <w:rsid w:val="00472C0E"/>
    <w:rsid w:val="00472D29"/>
    <w:rsid w:val="00472E27"/>
    <w:rsid w:val="00472E66"/>
    <w:rsid w:val="00473563"/>
    <w:rsid w:val="00473621"/>
    <w:rsid w:val="00473798"/>
    <w:rsid w:val="00473D72"/>
    <w:rsid w:val="00474220"/>
    <w:rsid w:val="00474245"/>
    <w:rsid w:val="004745A9"/>
    <w:rsid w:val="004745FE"/>
    <w:rsid w:val="00475166"/>
    <w:rsid w:val="004752D3"/>
    <w:rsid w:val="004754E1"/>
    <w:rsid w:val="00475CE0"/>
    <w:rsid w:val="00475CE2"/>
    <w:rsid w:val="00476105"/>
    <w:rsid w:val="004764C4"/>
    <w:rsid w:val="004765DB"/>
    <w:rsid w:val="00476827"/>
    <w:rsid w:val="00476889"/>
    <w:rsid w:val="00476AD5"/>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AEA"/>
    <w:rsid w:val="00481B5D"/>
    <w:rsid w:val="00481DE8"/>
    <w:rsid w:val="00481E54"/>
    <w:rsid w:val="004820BD"/>
    <w:rsid w:val="00482BBE"/>
    <w:rsid w:val="00482ED7"/>
    <w:rsid w:val="00483A12"/>
    <w:rsid w:val="00483BA2"/>
    <w:rsid w:val="004843B2"/>
    <w:rsid w:val="00484A77"/>
    <w:rsid w:val="00484AAB"/>
    <w:rsid w:val="00485334"/>
    <w:rsid w:val="0048540F"/>
    <w:rsid w:val="00485662"/>
    <w:rsid w:val="0048575C"/>
    <w:rsid w:val="00485970"/>
    <w:rsid w:val="00485C0D"/>
    <w:rsid w:val="00485C2F"/>
    <w:rsid w:val="004863DC"/>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5F6"/>
    <w:rsid w:val="004916A0"/>
    <w:rsid w:val="00491959"/>
    <w:rsid w:val="00491B3C"/>
    <w:rsid w:val="00491BB3"/>
    <w:rsid w:val="00492337"/>
    <w:rsid w:val="00492453"/>
    <w:rsid w:val="0049256C"/>
    <w:rsid w:val="004926BE"/>
    <w:rsid w:val="00492DF8"/>
    <w:rsid w:val="00493055"/>
    <w:rsid w:val="00493070"/>
    <w:rsid w:val="004932C2"/>
    <w:rsid w:val="004932E0"/>
    <w:rsid w:val="0049338B"/>
    <w:rsid w:val="004935EC"/>
    <w:rsid w:val="0049384A"/>
    <w:rsid w:val="00493CE9"/>
    <w:rsid w:val="00494242"/>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09D"/>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480"/>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6B6"/>
    <w:rsid w:val="004B3B19"/>
    <w:rsid w:val="004B3E3F"/>
    <w:rsid w:val="004B3E81"/>
    <w:rsid w:val="004B407B"/>
    <w:rsid w:val="004B49E6"/>
    <w:rsid w:val="004B4D69"/>
    <w:rsid w:val="004B54AF"/>
    <w:rsid w:val="004B6373"/>
    <w:rsid w:val="004B64E3"/>
    <w:rsid w:val="004B65B3"/>
    <w:rsid w:val="004B682C"/>
    <w:rsid w:val="004B6CC9"/>
    <w:rsid w:val="004B79FF"/>
    <w:rsid w:val="004B7AB0"/>
    <w:rsid w:val="004B7EDE"/>
    <w:rsid w:val="004C01A8"/>
    <w:rsid w:val="004C07ED"/>
    <w:rsid w:val="004C0809"/>
    <w:rsid w:val="004C09D7"/>
    <w:rsid w:val="004C09EA"/>
    <w:rsid w:val="004C0D41"/>
    <w:rsid w:val="004C0D5D"/>
    <w:rsid w:val="004C0EAC"/>
    <w:rsid w:val="004C0F58"/>
    <w:rsid w:val="004C108F"/>
    <w:rsid w:val="004C1250"/>
    <w:rsid w:val="004C149C"/>
    <w:rsid w:val="004C1840"/>
    <w:rsid w:val="004C1A58"/>
    <w:rsid w:val="004C1AC5"/>
    <w:rsid w:val="004C1F89"/>
    <w:rsid w:val="004C203A"/>
    <w:rsid w:val="004C209B"/>
    <w:rsid w:val="004C218D"/>
    <w:rsid w:val="004C24C9"/>
    <w:rsid w:val="004C271A"/>
    <w:rsid w:val="004C2BE3"/>
    <w:rsid w:val="004C2C29"/>
    <w:rsid w:val="004C2D14"/>
    <w:rsid w:val="004C31B6"/>
    <w:rsid w:val="004C3C69"/>
    <w:rsid w:val="004C4936"/>
    <w:rsid w:val="004C4FC7"/>
    <w:rsid w:val="004C509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4C9"/>
    <w:rsid w:val="004D59A7"/>
    <w:rsid w:val="004D5B21"/>
    <w:rsid w:val="004D6278"/>
    <w:rsid w:val="004D645A"/>
    <w:rsid w:val="004D64E7"/>
    <w:rsid w:val="004D6710"/>
    <w:rsid w:val="004D6BB1"/>
    <w:rsid w:val="004D6F4D"/>
    <w:rsid w:val="004D6F95"/>
    <w:rsid w:val="004D7045"/>
    <w:rsid w:val="004D70F0"/>
    <w:rsid w:val="004D72FE"/>
    <w:rsid w:val="004D7452"/>
    <w:rsid w:val="004D750A"/>
    <w:rsid w:val="004D771B"/>
    <w:rsid w:val="004D7AEA"/>
    <w:rsid w:val="004D7B2E"/>
    <w:rsid w:val="004D7C2B"/>
    <w:rsid w:val="004D7E91"/>
    <w:rsid w:val="004D7F11"/>
    <w:rsid w:val="004E003A"/>
    <w:rsid w:val="004E0386"/>
    <w:rsid w:val="004E0768"/>
    <w:rsid w:val="004E08F4"/>
    <w:rsid w:val="004E193E"/>
    <w:rsid w:val="004E1A31"/>
    <w:rsid w:val="004E1C88"/>
    <w:rsid w:val="004E1FE3"/>
    <w:rsid w:val="004E2300"/>
    <w:rsid w:val="004E2409"/>
    <w:rsid w:val="004E260D"/>
    <w:rsid w:val="004E27A1"/>
    <w:rsid w:val="004E2951"/>
    <w:rsid w:val="004E29C4"/>
    <w:rsid w:val="004E29C5"/>
    <w:rsid w:val="004E2C56"/>
    <w:rsid w:val="004E2D7D"/>
    <w:rsid w:val="004E2DD0"/>
    <w:rsid w:val="004E2DE0"/>
    <w:rsid w:val="004E3076"/>
    <w:rsid w:val="004E318C"/>
    <w:rsid w:val="004E32E7"/>
    <w:rsid w:val="004E3359"/>
    <w:rsid w:val="004E3920"/>
    <w:rsid w:val="004E3E38"/>
    <w:rsid w:val="004E3E7D"/>
    <w:rsid w:val="004E4060"/>
    <w:rsid w:val="004E409A"/>
    <w:rsid w:val="004E4410"/>
    <w:rsid w:val="004E49DB"/>
    <w:rsid w:val="004E4B93"/>
    <w:rsid w:val="004E4F19"/>
    <w:rsid w:val="004E5375"/>
    <w:rsid w:val="004E54B1"/>
    <w:rsid w:val="004E57F1"/>
    <w:rsid w:val="004E58A7"/>
    <w:rsid w:val="004E5B0C"/>
    <w:rsid w:val="004E625E"/>
    <w:rsid w:val="004E6459"/>
    <w:rsid w:val="004E651F"/>
    <w:rsid w:val="004E6D71"/>
    <w:rsid w:val="004E6FA0"/>
    <w:rsid w:val="004E782D"/>
    <w:rsid w:val="004E7AAB"/>
    <w:rsid w:val="004F0634"/>
    <w:rsid w:val="004F06B6"/>
    <w:rsid w:val="004F0798"/>
    <w:rsid w:val="004F0AFD"/>
    <w:rsid w:val="004F0B15"/>
    <w:rsid w:val="004F0C28"/>
    <w:rsid w:val="004F0FB9"/>
    <w:rsid w:val="004F1018"/>
    <w:rsid w:val="004F104A"/>
    <w:rsid w:val="004F111C"/>
    <w:rsid w:val="004F1295"/>
    <w:rsid w:val="004F1866"/>
    <w:rsid w:val="004F1C38"/>
    <w:rsid w:val="004F1C51"/>
    <w:rsid w:val="004F1D6E"/>
    <w:rsid w:val="004F24E2"/>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5CBE"/>
    <w:rsid w:val="004F697C"/>
    <w:rsid w:val="004F6AE2"/>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DBF"/>
    <w:rsid w:val="00503E91"/>
    <w:rsid w:val="00503F4C"/>
    <w:rsid w:val="005041C5"/>
    <w:rsid w:val="005045BA"/>
    <w:rsid w:val="00504619"/>
    <w:rsid w:val="00504BC1"/>
    <w:rsid w:val="00504C2B"/>
    <w:rsid w:val="00504F50"/>
    <w:rsid w:val="00505105"/>
    <w:rsid w:val="00505134"/>
    <w:rsid w:val="00505577"/>
    <w:rsid w:val="0050590E"/>
    <w:rsid w:val="00505AE6"/>
    <w:rsid w:val="00505C04"/>
    <w:rsid w:val="005061F3"/>
    <w:rsid w:val="005071FF"/>
    <w:rsid w:val="00507E6C"/>
    <w:rsid w:val="00507F57"/>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BBA"/>
    <w:rsid w:val="00515BF4"/>
    <w:rsid w:val="00515CF8"/>
    <w:rsid w:val="00515F3D"/>
    <w:rsid w:val="0051630D"/>
    <w:rsid w:val="005163F4"/>
    <w:rsid w:val="005163F6"/>
    <w:rsid w:val="005165CB"/>
    <w:rsid w:val="005165D8"/>
    <w:rsid w:val="00516817"/>
    <w:rsid w:val="00516A36"/>
    <w:rsid w:val="005171BF"/>
    <w:rsid w:val="005173A7"/>
    <w:rsid w:val="005175C9"/>
    <w:rsid w:val="005177E1"/>
    <w:rsid w:val="00517A0D"/>
    <w:rsid w:val="00517B54"/>
    <w:rsid w:val="00517DBC"/>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01"/>
    <w:rsid w:val="0052233E"/>
    <w:rsid w:val="00522589"/>
    <w:rsid w:val="0052283C"/>
    <w:rsid w:val="0052285C"/>
    <w:rsid w:val="00522B7A"/>
    <w:rsid w:val="00523153"/>
    <w:rsid w:val="005231D8"/>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AB7"/>
    <w:rsid w:val="00532B37"/>
    <w:rsid w:val="00532F8B"/>
    <w:rsid w:val="00533244"/>
    <w:rsid w:val="005332DF"/>
    <w:rsid w:val="00533620"/>
    <w:rsid w:val="00533737"/>
    <w:rsid w:val="005338B9"/>
    <w:rsid w:val="00533AC3"/>
    <w:rsid w:val="00533CE2"/>
    <w:rsid w:val="00534244"/>
    <w:rsid w:val="0053424D"/>
    <w:rsid w:val="00534A9E"/>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C08"/>
    <w:rsid w:val="00540143"/>
    <w:rsid w:val="00540394"/>
    <w:rsid w:val="00540424"/>
    <w:rsid w:val="005405F0"/>
    <w:rsid w:val="00540621"/>
    <w:rsid w:val="00540926"/>
    <w:rsid w:val="0054094D"/>
    <w:rsid w:val="00540C6A"/>
    <w:rsid w:val="0054108B"/>
    <w:rsid w:val="00541C13"/>
    <w:rsid w:val="00541D43"/>
    <w:rsid w:val="00541DCA"/>
    <w:rsid w:val="00541DDB"/>
    <w:rsid w:val="0054242E"/>
    <w:rsid w:val="00542874"/>
    <w:rsid w:val="00542B36"/>
    <w:rsid w:val="00542B58"/>
    <w:rsid w:val="00542BBC"/>
    <w:rsid w:val="00542F08"/>
    <w:rsid w:val="005433B3"/>
    <w:rsid w:val="0054343A"/>
    <w:rsid w:val="005435CC"/>
    <w:rsid w:val="005435E8"/>
    <w:rsid w:val="00543974"/>
    <w:rsid w:val="00543BBF"/>
    <w:rsid w:val="00543EBF"/>
    <w:rsid w:val="00544143"/>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6E22"/>
    <w:rsid w:val="0054719B"/>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976"/>
    <w:rsid w:val="00556CAA"/>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6D6"/>
    <w:rsid w:val="0056331C"/>
    <w:rsid w:val="00563338"/>
    <w:rsid w:val="00563352"/>
    <w:rsid w:val="005638D0"/>
    <w:rsid w:val="005638D4"/>
    <w:rsid w:val="00563930"/>
    <w:rsid w:val="00563B6A"/>
    <w:rsid w:val="00564058"/>
    <w:rsid w:val="0056415A"/>
    <w:rsid w:val="00564234"/>
    <w:rsid w:val="005644BE"/>
    <w:rsid w:val="00564AD6"/>
    <w:rsid w:val="00564B18"/>
    <w:rsid w:val="00565459"/>
    <w:rsid w:val="00565664"/>
    <w:rsid w:val="005656ED"/>
    <w:rsid w:val="00565887"/>
    <w:rsid w:val="005659D3"/>
    <w:rsid w:val="00565AAE"/>
    <w:rsid w:val="00565BEB"/>
    <w:rsid w:val="00565BF2"/>
    <w:rsid w:val="00566544"/>
    <w:rsid w:val="00566608"/>
    <w:rsid w:val="00566C83"/>
    <w:rsid w:val="00566E2E"/>
    <w:rsid w:val="00566F79"/>
    <w:rsid w:val="005671A6"/>
    <w:rsid w:val="005675BE"/>
    <w:rsid w:val="005676A8"/>
    <w:rsid w:val="00567A9F"/>
    <w:rsid w:val="00567B4B"/>
    <w:rsid w:val="00570032"/>
    <w:rsid w:val="005700FE"/>
    <w:rsid w:val="005704AC"/>
    <w:rsid w:val="00570862"/>
    <w:rsid w:val="00570CF6"/>
    <w:rsid w:val="00570DDB"/>
    <w:rsid w:val="00570E24"/>
    <w:rsid w:val="00571168"/>
    <w:rsid w:val="00571363"/>
    <w:rsid w:val="005717F5"/>
    <w:rsid w:val="00572391"/>
    <w:rsid w:val="005723E9"/>
    <w:rsid w:val="005724BB"/>
    <w:rsid w:val="005725B2"/>
    <w:rsid w:val="00572654"/>
    <w:rsid w:val="00572760"/>
    <w:rsid w:val="005727C8"/>
    <w:rsid w:val="005728EE"/>
    <w:rsid w:val="00572C11"/>
    <w:rsid w:val="00572F01"/>
    <w:rsid w:val="00572F75"/>
    <w:rsid w:val="0057313A"/>
    <w:rsid w:val="00573618"/>
    <w:rsid w:val="005736A7"/>
    <w:rsid w:val="005736FB"/>
    <w:rsid w:val="00573B02"/>
    <w:rsid w:val="00573D04"/>
    <w:rsid w:val="00573D73"/>
    <w:rsid w:val="005743DE"/>
    <w:rsid w:val="005745E6"/>
    <w:rsid w:val="00574711"/>
    <w:rsid w:val="00574AF2"/>
    <w:rsid w:val="00574CD4"/>
    <w:rsid w:val="00574CD7"/>
    <w:rsid w:val="00574F3F"/>
    <w:rsid w:val="0057511D"/>
    <w:rsid w:val="0057515F"/>
    <w:rsid w:val="0057526D"/>
    <w:rsid w:val="00575332"/>
    <w:rsid w:val="00575589"/>
    <w:rsid w:val="00575593"/>
    <w:rsid w:val="0057562C"/>
    <w:rsid w:val="00575640"/>
    <w:rsid w:val="005759F6"/>
    <w:rsid w:val="00575AB8"/>
    <w:rsid w:val="00575BB0"/>
    <w:rsid w:val="00575E3E"/>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230"/>
    <w:rsid w:val="005822A9"/>
    <w:rsid w:val="0058235A"/>
    <w:rsid w:val="005826B1"/>
    <w:rsid w:val="005827DE"/>
    <w:rsid w:val="00582C3A"/>
    <w:rsid w:val="00582E1A"/>
    <w:rsid w:val="00582E2C"/>
    <w:rsid w:val="00582FF7"/>
    <w:rsid w:val="00583147"/>
    <w:rsid w:val="00583452"/>
    <w:rsid w:val="00583574"/>
    <w:rsid w:val="0058358F"/>
    <w:rsid w:val="00583605"/>
    <w:rsid w:val="005836F2"/>
    <w:rsid w:val="00583B0A"/>
    <w:rsid w:val="00584149"/>
    <w:rsid w:val="00584416"/>
    <w:rsid w:val="00584480"/>
    <w:rsid w:val="00584B39"/>
    <w:rsid w:val="00584F3C"/>
    <w:rsid w:val="00585028"/>
    <w:rsid w:val="00585326"/>
    <w:rsid w:val="005853C0"/>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5A4"/>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D2E"/>
    <w:rsid w:val="00597E0D"/>
    <w:rsid w:val="005A054D"/>
    <w:rsid w:val="005A0A46"/>
    <w:rsid w:val="005A0AEA"/>
    <w:rsid w:val="005A0F66"/>
    <w:rsid w:val="005A10B9"/>
    <w:rsid w:val="005A1103"/>
    <w:rsid w:val="005A11EA"/>
    <w:rsid w:val="005A184A"/>
    <w:rsid w:val="005A1B24"/>
    <w:rsid w:val="005A1F91"/>
    <w:rsid w:val="005A1FBD"/>
    <w:rsid w:val="005A269F"/>
    <w:rsid w:val="005A2996"/>
    <w:rsid w:val="005A2A1E"/>
    <w:rsid w:val="005A2CD9"/>
    <w:rsid w:val="005A2E2E"/>
    <w:rsid w:val="005A3002"/>
    <w:rsid w:val="005A305E"/>
    <w:rsid w:val="005A30BB"/>
    <w:rsid w:val="005A3887"/>
    <w:rsid w:val="005A3B37"/>
    <w:rsid w:val="005A3C01"/>
    <w:rsid w:val="005A3FF5"/>
    <w:rsid w:val="005A4306"/>
    <w:rsid w:val="005A499A"/>
    <w:rsid w:val="005A49FA"/>
    <w:rsid w:val="005A4E75"/>
    <w:rsid w:val="005A50FD"/>
    <w:rsid w:val="005A566C"/>
    <w:rsid w:val="005A60F4"/>
    <w:rsid w:val="005A6445"/>
    <w:rsid w:val="005A65FC"/>
    <w:rsid w:val="005A68E8"/>
    <w:rsid w:val="005A718D"/>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C6E"/>
    <w:rsid w:val="005B4D87"/>
    <w:rsid w:val="005B52BB"/>
    <w:rsid w:val="005B532C"/>
    <w:rsid w:val="005B5D56"/>
    <w:rsid w:val="005B6421"/>
    <w:rsid w:val="005B68CE"/>
    <w:rsid w:val="005B6CDA"/>
    <w:rsid w:val="005B7010"/>
    <w:rsid w:val="005B7120"/>
    <w:rsid w:val="005B793E"/>
    <w:rsid w:val="005B7DD1"/>
    <w:rsid w:val="005C00A0"/>
    <w:rsid w:val="005C00F1"/>
    <w:rsid w:val="005C010C"/>
    <w:rsid w:val="005C03C9"/>
    <w:rsid w:val="005C095F"/>
    <w:rsid w:val="005C0985"/>
    <w:rsid w:val="005C0EDA"/>
    <w:rsid w:val="005C1145"/>
    <w:rsid w:val="005C161D"/>
    <w:rsid w:val="005C1680"/>
    <w:rsid w:val="005C177E"/>
    <w:rsid w:val="005C1942"/>
    <w:rsid w:val="005C1AA1"/>
    <w:rsid w:val="005C28FA"/>
    <w:rsid w:val="005C293A"/>
    <w:rsid w:val="005C29ED"/>
    <w:rsid w:val="005C2BF5"/>
    <w:rsid w:val="005C2E01"/>
    <w:rsid w:val="005C306F"/>
    <w:rsid w:val="005C33A7"/>
    <w:rsid w:val="005C34DD"/>
    <w:rsid w:val="005C3616"/>
    <w:rsid w:val="005C363F"/>
    <w:rsid w:val="005C38F1"/>
    <w:rsid w:val="005C39A4"/>
    <w:rsid w:val="005C3D68"/>
    <w:rsid w:val="005C3FB6"/>
    <w:rsid w:val="005C40F4"/>
    <w:rsid w:val="005C4163"/>
    <w:rsid w:val="005C43BE"/>
    <w:rsid w:val="005C44B3"/>
    <w:rsid w:val="005C44F3"/>
    <w:rsid w:val="005C477F"/>
    <w:rsid w:val="005C485C"/>
    <w:rsid w:val="005C4B52"/>
    <w:rsid w:val="005C4CA4"/>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11A"/>
    <w:rsid w:val="005D147C"/>
    <w:rsid w:val="005D1499"/>
    <w:rsid w:val="005D14AC"/>
    <w:rsid w:val="005D1A4B"/>
    <w:rsid w:val="005D1C94"/>
    <w:rsid w:val="005D1E32"/>
    <w:rsid w:val="005D1F49"/>
    <w:rsid w:val="005D206B"/>
    <w:rsid w:val="005D22B7"/>
    <w:rsid w:val="005D2343"/>
    <w:rsid w:val="005D25B3"/>
    <w:rsid w:val="005D2BDE"/>
    <w:rsid w:val="005D2ECD"/>
    <w:rsid w:val="005D30C5"/>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C2E"/>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3EC4"/>
    <w:rsid w:val="005E427A"/>
    <w:rsid w:val="005E4870"/>
    <w:rsid w:val="005E4CAF"/>
    <w:rsid w:val="005E4F8D"/>
    <w:rsid w:val="005E53F9"/>
    <w:rsid w:val="005E5701"/>
    <w:rsid w:val="005E5715"/>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19C2"/>
    <w:rsid w:val="005F1DD0"/>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981"/>
    <w:rsid w:val="00600E96"/>
    <w:rsid w:val="00600EE5"/>
    <w:rsid w:val="00600F95"/>
    <w:rsid w:val="006014B0"/>
    <w:rsid w:val="0060152D"/>
    <w:rsid w:val="00601839"/>
    <w:rsid w:val="00601A4F"/>
    <w:rsid w:val="00601E33"/>
    <w:rsid w:val="00602489"/>
    <w:rsid w:val="0060262D"/>
    <w:rsid w:val="00602640"/>
    <w:rsid w:val="00602759"/>
    <w:rsid w:val="0060277A"/>
    <w:rsid w:val="00602B7C"/>
    <w:rsid w:val="00602C1D"/>
    <w:rsid w:val="00602E08"/>
    <w:rsid w:val="00602E83"/>
    <w:rsid w:val="0060305E"/>
    <w:rsid w:val="00603170"/>
    <w:rsid w:val="00603312"/>
    <w:rsid w:val="006033D3"/>
    <w:rsid w:val="0060352D"/>
    <w:rsid w:val="0060364A"/>
    <w:rsid w:val="0060397F"/>
    <w:rsid w:val="00603ADF"/>
    <w:rsid w:val="00603B8A"/>
    <w:rsid w:val="00603C82"/>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5E6E"/>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06D"/>
    <w:rsid w:val="00611242"/>
    <w:rsid w:val="006112D0"/>
    <w:rsid w:val="00611942"/>
    <w:rsid w:val="00611A9F"/>
    <w:rsid w:val="00611F8D"/>
    <w:rsid w:val="006120D4"/>
    <w:rsid w:val="006127E8"/>
    <w:rsid w:val="006129DD"/>
    <w:rsid w:val="00612AD6"/>
    <w:rsid w:val="0061300C"/>
    <w:rsid w:val="006130F7"/>
    <w:rsid w:val="0061379B"/>
    <w:rsid w:val="006138B2"/>
    <w:rsid w:val="00613A7A"/>
    <w:rsid w:val="00613AF8"/>
    <w:rsid w:val="00613C73"/>
    <w:rsid w:val="00613D8E"/>
    <w:rsid w:val="00613F60"/>
    <w:rsid w:val="006142E0"/>
    <w:rsid w:val="00614593"/>
    <w:rsid w:val="00615093"/>
    <w:rsid w:val="0061531B"/>
    <w:rsid w:val="00615523"/>
    <w:rsid w:val="00615DFB"/>
    <w:rsid w:val="00615E23"/>
    <w:rsid w:val="00616112"/>
    <w:rsid w:val="0061674E"/>
    <w:rsid w:val="00616851"/>
    <w:rsid w:val="00616AAA"/>
    <w:rsid w:val="00616D7D"/>
    <w:rsid w:val="00616FAF"/>
    <w:rsid w:val="0061757B"/>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1A4"/>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2F86"/>
    <w:rsid w:val="00623089"/>
    <w:rsid w:val="0062308E"/>
    <w:rsid w:val="006234C4"/>
    <w:rsid w:val="00623AB1"/>
    <w:rsid w:val="00623BC9"/>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AF"/>
    <w:rsid w:val="006314D3"/>
    <w:rsid w:val="0063150B"/>
    <w:rsid w:val="0063152E"/>
    <w:rsid w:val="00631585"/>
    <w:rsid w:val="0063164B"/>
    <w:rsid w:val="006317AC"/>
    <w:rsid w:val="00631857"/>
    <w:rsid w:val="00631ABF"/>
    <w:rsid w:val="0063219D"/>
    <w:rsid w:val="0063227D"/>
    <w:rsid w:val="00632E01"/>
    <w:rsid w:val="00633298"/>
    <w:rsid w:val="006332D1"/>
    <w:rsid w:val="0063331C"/>
    <w:rsid w:val="006335D8"/>
    <w:rsid w:val="00633893"/>
    <w:rsid w:val="00633A85"/>
    <w:rsid w:val="00633E73"/>
    <w:rsid w:val="00634989"/>
    <w:rsid w:val="006349EF"/>
    <w:rsid w:val="00634ACF"/>
    <w:rsid w:val="00635035"/>
    <w:rsid w:val="006353D8"/>
    <w:rsid w:val="0063580D"/>
    <w:rsid w:val="006358E6"/>
    <w:rsid w:val="00635CAE"/>
    <w:rsid w:val="00635DD3"/>
    <w:rsid w:val="00636284"/>
    <w:rsid w:val="006365F9"/>
    <w:rsid w:val="0063664F"/>
    <w:rsid w:val="00636708"/>
    <w:rsid w:val="00636ABD"/>
    <w:rsid w:val="00636BEC"/>
    <w:rsid w:val="00636C02"/>
    <w:rsid w:val="00636C39"/>
    <w:rsid w:val="006370F7"/>
    <w:rsid w:val="00637240"/>
    <w:rsid w:val="0063738F"/>
    <w:rsid w:val="00637C6C"/>
    <w:rsid w:val="006402C1"/>
    <w:rsid w:val="00640561"/>
    <w:rsid w:val="00640ACD"/>
    <w:rsid w:val="00641025"/>
    <w:rsid w:val="006412BE"/>
    <w:rsid w:val="00641629"/>
    <w:rsid w:val="006416D9"/>
    <w:rsid w:val="006420C0"/>
    <w:rsid w:val="006422A9"/>
    <w:rsid w:val="0064255C"/>
    <w:rsid w:val="006428D4"/>
    <w:rsid w:val="006434CE"/>
    <w:rsid w:val="006434CF"/>
    <w:rsid w:val="00643660"/>
    <w:rsid w:val="00643714"/>
    <w:rsid w:val="006437C1"/>
    <w:rsid w:val="006438B5"/>
    <w:rsid w:val="00643A99"/>
    <w:rsid w:val="00643ACB"/>
    <w:rsid w:val="00643E0A"/>
    <w:rsid w:val="00644588"/>
    <w:rsid w:val="00644911"/>
    <w:rsid w:val="00644D01"/>
    <w:rsid w:val="00644DC9"/>
    <w:rsid w:val="00644E47"/>
    <w:rsid w:val="0064544A"/>
    <w:rsid w:val="00645560"/>
    <w:rsid w:val="00645F0B"/>
    <w:rsid w:val="006462A3"/>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228"/>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31C"/>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1E"/>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0E75"/>
    <w:rsid w:val="006710D9"/>
    <w:rsid w:val="00671354"/>
    <w:rsid w:val="00671372"/>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5B5"/>
    <w:rsid w:val="006806A3"/>
    <w:rsid w:val="006806A6"/>
    <w:rsid w:val="00680741"/>
    <w:rsid w:val="006809BA"/>
    <w:rsid w:val="00680B34"/>
    <w:rsid w:val="00680BE0"/>
    <w:rsid w:val="00681211"/>
    <w:rsid w:val="00681474"/>
    <w:rsid w:val="00681B36"/>
    <w:rsid w:val="006820BA"/>
    <w:rsid w:val="006822AB"/>
    <w:rsid w:val="00682351"/>
    <w:rsid w:val="006827B4"/>
    <w:rsid w:val="00682E14"/>
    <w:rsid w:val="00682FBE"/>
    <w:rsid w:val="006830BC"/>
    <w:rsid w:val="006836AA"/>
    <w:rsid w:val="006838CC"/>
    <w:rsid w:val="00683B2D"/>
    <w:rsid w:val="00683DF8"/>
    <w:rsid w:val="0068436C"/>
    <w:rsid w:val="006843F3"/>
    <w:rsid w:val="00684433"/>
    <w:rsid w:val="006846C2"/>
    <w:rsid w:val="0068545E"/>
    <w:rsid w:val="00685931"/>
    <w:rsid w:val="00685D06"/>
    <w:rsid w:val="00685FD4"/>
    <w:rsid w:val="00686238"/>
    <w:rsid w:val="00686612"/>
    <w:rsid w:val="0068661E"/>
    <w:rsid w:val="00686DF5"/>
    <w:rsid w:val="00687481"/>
    <w:rsid w:val="00687BBE"/>
    <w:rsid w:val="00687EFA"/>
    <w:rsid w:val="006904E7"/>
    <w:rsid w:val="00690A49"/>
    <w:rsid w:val="00690BB6"/>
    <w:rsid w:val="00690BC9"/>
    <w:rsid w:val="00690C1B"/>
    <w:rsid w:val="00690C60"/>
    <w:rsid w:val="00691648"/>
    <w:rsid w:val="0069186F"/>
    <w:rsid w:val="006919DC"/>
    <w:rsid w:val="00691AB5"/>
    <w:rsid w:val="00691B30"/>
    <w:rsid w:val="00691D90"/>
    <w:rsid w:val="00691E4B"/>
    <w:rsid w:val="00691F1E"/>
    <w:rsid w:val="0069289D"/>
    <w:rsid w:val="00692CDC"/>
    <w:rsid w:val="0069357B"/>
    <w:rsid w:val="0069396D"/>
    <w:rsid w:val="00693A28"/>
    <w:rsid w:val="00693E1F"/>
    <w:rsid w:val="00693E27"/>
    <w:rsid w:val="00693ECB"/>
    <w:rsid w:val="00694266"/>
    <w:rsid w:val="006943B2"/>
    <w:rsid w:val="00694797"/>
    <w:rsid w:val="00694BA5"/>
    <w:rsid w:val="00694BE1"/>
    <w:rsid w:val="00694D00"/>
    <w:rsid w:val="00695887"/>
    <w:rsid w:val="00696009"/>
    <w:rsid w:val="0069610D"/>
    <w:rsid w:val="006961B9"/>
    <w:rsid w:val="006966C3"/>
    <w:rsid w:val="006968EB"/>
    <w:rsid w:val="00696B16"/>
    <w:rsid w:val="00696C5C"/>
    <w:rsid w:val="00696C9A"/>
    <w:rsid w:val="006971E7"/>
    <w:rsid w:val="00697733"/>
    <w:rsid w:val="00697747"/>
    <w:rsid w:val="00697980"/>
    <w:rsid w:val="00697AE2"/>
    <w:rsid w:val="00697B84"/>
    <w:rsid w:val="00697CA0"/>
    <w:rsid w:val="00697CD4"/>
    <w:rsid w:val="00697FC9"/>
    <w:rsid w:val="006A0587"/>
    <w:rsid w:val="006A0C2A"/>
    <w:rsid w:val="006A0D6C"/>
    <w:rsid w:val="006A0D7D"/>
    <w:rsid w:val="006A106B"/>
    <w:rsid w:val="006A130C"/>
    <w:rsid w:val="006A1510"/>
    <w:rsid w:val="006A167A"/>
    <w:rsid w:val="006A2266"/>
    <w:rsid w:val="006A254E"/>
    <w:rsid w:val="006A2794"/>
    <w:rsid w:val="006A28C8"/>
    <w:rsid w:val="006A2BFC"/>
    <w:rsid w:val="006A2C30"/>
    <w:rsid w:val="006A2D0E"/>
    <w:rsid w:val="006A2DDE"/>
    <w:rsid w:val="006A2F3C"/>
    <w:rsid w:val="006A301C"/>
    <w:rsid w:val="006A3712"/>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3F3B"/>
    <w:rsid w:val="006B4251"/>
    <w:rsid w:val="006B4761"/>
    <w:rsid w:val="006B555A"/>
    <w:rsid w:val="006B58B9"/>
    <w:rsid w:val="006B600A"/>
    <w:rsid w:val="006B6620"/>
    <w:rsid w:val="006B6635"/>
    <w:rsid w:val="006B6B61"/>
    <w:rsid w:val="006B7823"/>
    <w:rsid w:val="006B78F8"/>
    <w:rsid w:val="006B7C29"/>
    <w:rsid w:val="006B7C3F"/>
    <w:rsid w:val="006B7D22"/>
    <w:rsid w:val="006B7D2C"/>
    <w:rsid w:val="006B7EAC"/>
    <w:rsid w:val="006C0389"/>
    <w:rsid w:val="006C051A"/>
    <w:rsid w:val="006C07EC"/>
    <w:rsid w:val="006C0DDC"/>
    <w:rsid w:val="006C0EED"/>
    <w:rsid w:val="006C1019"/>
    <w:rsid w:val="006C1048"/>
    <w:rsid w:val="006C141C"/>
    <w:rsid w:val="006C1C23"/>
    <w:rsid w:val="006C2330"/>
    <w:rsid w:val="006C2418"/>
    <w:rsid w:val="006C2AB4"/>
    <w:rsid w:val="006C2BB5"/>
    <w:rsid w:val="006C2BEE"/>
    <w:rsid w:val="006C3689"/>
    <w:rsid w:val="006C3814"/>
    <w:rsid w:val="006C3983"/>
    <w:rsid w:val="006C3AD8"/>
    <w:rsid w:val="006C42DB"/>
    <w:rsid w:val="006C4438"/>
    <w:rsid w:val="006C4516"/>
    <w:rsid w:val="006C455E"/>
    <w:rsid w:val="006C49D6"/>
    <w:rsid w:val="006C4BBD"/>
    <w:rsid w:val="006C4C3E"/>
    <w:rsid w:val="006C5152"/>
    <w:rsid w:val="006C5422"/>
    <w:rsid w:val="006C579B"/>
    <w:rsid w:val="006C587C"/>
    <w:rsid w:val="006C5958"/>
    <w:rsid w:val="006C598C"/>
    <w:rsid w:val="006C5B4F"/>
    <w:rsid w:val="006C5BC4"/>
    <w:rsid w:val="006C6018"/>
    <w:rsid w:val="006C60A3"/>
    <w:rsid w:val="006C6339"/>
    <w:rsid w:val="006C643C"/>
    <w:rsid w:val="006C66C0"/>
    <w:rsid w:val="006C66FB"/>
    <w:rsid w:val="006C6E3A"/>
    <w:rsid w:val="006C6F04"/>
    <w:rsid w:val="006C6FD7"/>
    <w:rsid w:val="006C735D"/>
    <w:rsid w:val="006C7601"/>
    <w:rsid w:val="006C7605"/>
    <w:rsid w:val="006C76F8"/>
    <w:rsid w:val="006C781F"/>
    <w:rsid w:val="006C797E"/>
    <w:rsid w:val="006C7B09"/>
    <w:rsid w:val="006C7CFF"/>
    <w:rsid w:val="006C7D58"/>
    <w:rsid w:val="006D00C2"/>
    <w:rsid w:val="006D00DB"/>
    <w:rsid w:val="006D0361"/>
    <w:rsid w:val="006D0677"/>
    <w:rsid w:val="006D07E0"/>
    <w:rsid w:val="006D0C30"/>
    <w:rsid w:val="006D11D8"/>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6CF"/>
    <w:rsid w:val="006D47D4"/>
    <w:rsid w:val="006D48FC"/>
    <w:rsid w:val="006D490D"/>
    <w:rsid w:val="006D4D2C"/>
    <w:rsid w:val="006D4E8B"/>
    <w:rsid w:val="006D4E9C"/>
    <w:rsid w:val="006D522D"/>
    <w:rsid w:val="006D5854"/>
    <w:rsid w:val="006D5E44"/>
    <w:rsid w:val="006D62BC"/>
    <w:rsid w:val="006D63FE"/>
    <w:rsid w:val="006D6450"/>
    <w:rsid w:val="006D6790"/>
    <w:rsid w:val="006D6939"/>
    <w:rsid w:val="006D7444"/>
    <w:rsid w:val="006D74D1"/>
    <w:rsid w:val="006D793A"/>
    <w:rsid w:val="006D7CFF"/>
    <w:rsid w:val="006D7E67"/>
    <w:rsid w:val="006D7EB0"/>
    <w:rsid w:val="006D7F4B"/>
    <w:rsid w:val="006D7FE5"/>
    <w:rsid w:val="006E012E"/>
    <w:rsid w:val="006E0138"/>
    <w:rsid w:val="006E056F"/>
    <w:rsid w:val="006E098D"/>
    <w:rsid w:val="006E0BA7"/>
    <w:rsid w:val="006E0BB0"/>
    <w:rsid w:val="006E0C64"/>
    <w:rsid w:val="006E10AF"/>
    <w:rsid w:val="006E12C3"/>
    <w:rsid w:val="006E15C4"/>
    <w:rsid w:val="006E1976"/>
    <w:rsid w:val="006E1FE5"/>
    <w:rsid w:val="006E2529"/>
    <w:rsid w:val="006E2666"/>
    <w:rsid w:val="006E2748"/>
    <w:rsid w:val="006E289A"/>
    <w:rsid w:val="006E2902"/>
    <w:rsid w:val="006E292B"/>
    <w:rsid w:val="006E2DA4"/>
    <w:rsid w:val="006E2FD3"/>
    <w:rsid w:val="006E31AE"/>
    <w:rsid w:val="006E3417"/>
    <w:rsid w:val="006E391C"/>
    <w:rsid w:val="006E3DA9"/>
    <w:rsid w:val="006E3E65"/>
    <w:rsid w:val="006E45F3"/>
    <w:rsid w:val="006E4A2F"/>
    <w:rsid w:val="006E4C3B"/>
    <w:rsid w:val="006E4C48"/>
    <w:rsid w:val="006E4ED4"/>
    <w:rsid w:val="006E5069"/>
    <w:rsid w:val="006E5286"/>
    <w:rsid w:val="006E559B"/>
    <w:rsid w:val="006E5854"/>
    <w:rsid w:val="006E5B60"/>
    <w:rsid w:val="006E5D7A"/>
    <w:rsid w:val="006E5DDF"/>
    <w:rsid w:val="006E5E19"/>
    <w:rsid w:val="006E5E57"/>
    <w:rsid w:val="006E61A3"/>
    <w:rsid w:val="006E61C3"/>
    <w:rsid w:val="006E6250"/>
    <w:rsid w:val="006E6464"/>
    <w:rsid w:val="006E6551"/>
    <w:rsid w:val="006E658D"/>
    <w:rsid w:val="006E66CF"/>
    <w:rsid w:val="006E69A6"/>
    <w:rsid w:val="006E72E7"/>
    <w:rsid w:val="006E735C"/>
    <w:rsid w:val="006E749E"/>
    <w:rsid w:val="006E799D"/>
    <w:rsid w:val="006E79A9"/>
    <w:rsid w:val="006E7AD6"/>
    <w:rsid w:val="006E7AFA"/>
    <w:rsid w:val="006F0130"/>
    <w:rsid w:val="006F01CE"/>
    <w:rsid w:val="006F0593"/>
    <w:rsid w:val="006F05C7"/>
    <w:rsid w:val="006F05EF"/>
    <w:rsid w:val="006F06C8"/>
    <w:rsid w:val="006F0D33"/>
    <w:rsid w:val="006F0F1B"/>
    <w:rsid w:val="006F1064"/>
    <w:rsid w:val="006F133C"/>
    <w:rsid w:val="006F1437"/>
    <w:rsid w:val="006F14F1"/>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C62"/>
    <w:rsid w:val="006F7D15"/>
    <w:rsid w:val="006F7DAE"/>
    <w:rsid w:val="007001B1"/>
    <w:rsid w:val="007001DC"/>
    <w:rsid w:val="00700274"/>
    <w:rsid w:val="007002CE"/>
    <w:rsid w:val="00700528"/>
    <w:rsid w:val="00700A59"/>
    <w:rsid w:val="00700B7A"/>
    <w:rsid w:val="00700FA0"/>
    <w:rsid w:val="00701215"/>
    <w:rsid w:val="007017C2"/>
    <w:rsid w:val="00701FA6"/>
    <w:rsid w:val="007020FF"/>
    <w:rsid w:val="007022F9"/>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CB7"/>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686"/>
    <w:rsid w:val="0071395D"/>
    <w:rsid w:val="0071396A"/>
    <w:rsid w:val="00713A0C"/>
    <w:rsid w:val="00713D48"/>
    <w:rsid w:val="00713D96"/>
    <w:rsid w:val="00713DE4"/>
    <w:rsid w:val="00713E3C"/>
    <w:rsid w:val="00714173"/>
    <w:rsid w:val="00714471"/>
    <w:rsid w:val="00714C47"/>
    <w:rsid w:val="00715DE7"/>
    <w:rsid w:val="00715EA9"/>
    <w:rsid w:val="00715F8E"/>
    <w:rsid w:val="00716160"/>
    <w:rsid w:val="00716379"/>
    <w:rsid w:val="00716462"/>
    <w:rsid w:val="007166E7"/>
    <w:rsid w:val="007166FA"/>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33"/>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BBC"/>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0FDB"/>
    <w:rsid w:val="007312F6"/>
    <w:rsid w:val="00731309"/>
    <w:rsid w:val="00731672"/>
    <w:rsid w:val="007318BF"/>
    <w:rsid w:val="00731BB1"/>
    <w:rsid w:val="00731E2F"/>
    <w:rsid w:val="00731E7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2E28"/>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6B7"/>
    <w:rsid w:val="0074682A"/>
    <w:rsid w:val="00746D22"/>
    <w:rsid w:val="0074704F"/>
    <w:rsid w:val="007476D6"/>
    <w:rsid w:val="007479D1"/>
    <w:rsid w:val="00747A18"/>
    <w:rsid w:val="00747BAD"/>
    <w:rsid w:val="00747EBD"/>
    <w:rsid w:val="00747ECA"/>
    <w:rsid w:val="00747F48"/>
    <w:rsid w:val="00747F4C"/>
    <w:rsid w:val="00750393"/>
    <w:rsid w:val="0075053D"/>
    <w:rsid w:val="00751091"/>
    <w:rsid w:val="007512AA"/>
    <w:rsid w:val="00751A12"/>
    <w:rsid w:val="00751B6D"/>
    <w:rsid w:val="00751B83"/>
    <w:rsid w:val="00751CBB"/>
    <w:rsid w:val="00751D40"/>
    <w:rsid w:val="00752086"/>
    <w:rsid w:val="0075214F"/>
    <w:rsid w:val="007523B8"/>
    <w:rsid w:val="0075248A"/>
    <w:rsid w:val="00752558"/>
    <w:rsid w:val="00752AB0"/>
    <w:rsid w:val="00752C0B"/>
    <w:rsid w:val="00752C5B"/>
    <w:rsid w:val="00752E85"/>
    <w:rsid w:val="00752EEC"/>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31D"/>
    <w:rsid w:val="00756958"/>
    <w:rsid w:val="00756AA2"/>
    <w:rsid w:val="00756B5D"/>
    <w:rsid w:val="00756C9E"/>
    <w:rsid w:val="007574FC"/>
    <w:rsid w:val="00757858"/>
    <w:rsid w:val="0075790B"/>
    <w:rsid w:val="00757971"/>
    <w:rsid w:val="00757A65"/>
    <w:rsid w:val="00757EDA"/>
    <w:rsid w:val="0076010F"/>
    <w:rsid w:val="007602EE"/>
    <w:rsid w:val="007603EA"/>
    <w:rsid w:val="0076041A"/>
    <w:rsid w:val="0076063D"/>
    <w:rsid w:val="00760679"/>
    <w:rsid w:val="00760975"/>
    <w:rsid w:val="00760C3F"/>
    <w:rsid w:val="0076101B"/>
    <w:rsid w:val="00761093"/>
    <w:rsid w:val="0076181B"/>
    <w:rsid w:val="0076193A"/>
    <w:rsid w:val="00761A8D"/>
    <w:rsid w:val="00761E47"/>
    <w:rsid w:val="00761FDA"/>
    <w:rsid w:val="0076205E"/>
    <w:rsid w:val="007620C8"/>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989"/>
    <w:rsid w:val="00764BD4"/>
    <w:rsid w:val="00764CA4"/>
    <w:rsid w:val="00764DD8"/>
    <w:rsid w:val="00765351"/>
    <w:rsid w:val="0076571E"/>
    <w:rsid w:val="00765CDE"/>
    <w:rsid w:val="00765CE6"/>
    <w:rsid w:val="00765ED3"/>
    <w:rsid w:val="007660DD"/>
    <w:rsid w:val="007663BE"/>
    <w:rsid w:val="00766526"/>
    <w:rsid w:val="0076681D"/>
    <w:rsid w:val="00766A65"/>
    <w:rsid w:val="00766C85"/>
    <w:rsid w:val="00766D20"/>
    <w:rsid w:val="00766EF6"/>
    <w:rsid w:val="00766F24"/>
    <w:rsid w:val="007671F5"/>
    <w:rsid w:val="00767689"/>
    <w:rsid w:val="007676B8"/>
    <w:rsid w:val="007677D9"/>
    <w:rsid w:val="00767F1B"/>
    <w:rsid w:val="00767FCA"/>
    <w:rsid w:val="00767FF0"/>
    <w:rsid w:val="00770055"/>
    <w:rsid w:val="00770494"/>
    <w:rsid w:val="00770497"/>
    <w:rsid w:val="00771021"/>
    <w:rsid w:val="00771287"/>
    <w:rsid w:val="0077143D"/>
    <w:rsid w:val="0077175C"/>
    <w:rsid w:val="00771870"/>
    <w:rsid w:val="0077187A"/>
    <w:rsid w:val="00771A63"/>
    <w:rsid w:val="00771BF9"/>
    <w:rsid w:val="00771D84"/>
    <w:rsid w:val="007720C9"/>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09"/>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1B9"/>
    <w:rsid w:val="00783207"/>
    <w:rsid w:val="00783259"/>
    <w:rsid w:val="0078332A"/>
    <w:rsid w:val="00783413"/>
    <w:rsid w:val="00783659"/>
    <w:rsid w:val="00783845"/>
    <w:rsid w:val="00783AE3"/>
    <w:rsid w:val="00783B5C"/>
    <w:rsid w:val="00783DBB"/>
    <w:rsid w:val="00783E1D"/>
    <w:rsid w:val="00783F74"/>
    <w:rsid w:val="0078483B"/>
    <w:rsid w:val="00784865"/>
    <w:rsid w:val="00784A17"/>
    <w:rsid w:val="00784C2F"/>
    <w:rsid w:val="00784EED"/>
    <w:rsid w:val="00785332"/>
    <w:rsid w:val="0078583A"/>
    <w:rsid w:val="00785900"/>
    <w:rsid w:val="00785A92"/>
    <w:rsid w:val="00785C10"/>
    <w:rsid w:val="00785D99"/>
    <w:rsid w:val="0078651A"/>
    <w:rsid w:val="0078657B"/>
    <w:rsid w:val="007867F1"/>
    <w:rsid w:val="00786930"/>
    <w:rsid w:val="00786957"/>
    <w:rsid w:val="00786958"/>
    <w:rsid w:val="00786BC9"/>
    <w:rsid w:val="00786D72"/>
    <w:rsid w:val="00786E71"/>
    <w:rsid w:val="00787229"/>
    <w:rsid w:val="007875A8"/>
    <w:rsid w:val="00787AC0"/>
    <w:rsid w:val="00787E42"/>
    <w:rsid w:val="0079064C"/>
    <w:rsid w:val="00790CC5"/>
    <w:rsid w:val="00790E42"/>
    <w:rsid w:val="00791266"/>
    <w:rsid w:val="00791302"/>
    <w:rsid w:val="0079162F"/>
    <w:rsid w:val="00791F8A"/>
    <w:rsid w:val="007922A2"/>
    <w:rsid w:val="00792657"/>
    <w:rsid w:val="00793460"/>
    <w:rsid w:val="00793527"/>
    <w:rsid w:val="00793A3B"/>
    <w:rsid w:val="007940AC"/>
    <w:rsid w:val="0079413B"/>
    <w:rsid w:val="007942CD"/>
    <w:rsid w:val="00794300"/>
    <w:rsid w:val="00794371"/>
    <w:rsid w:val="007943CF"/>
    <w:rsid w:val="0079456F"/>
    <w:rsid w:val="00794924"/>
    <w:rsid w:val="00794C61"/>
    <w:rsid w:val="00794E78"/>
    <w:rsid w:val="007951F3"/>
    <w:rsid w:val="00795597"/>
    <w:rsid w:val="0079562C"/>
    <w:rsid w:val="00795822"/>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96"/>
    <w:rsid w:val="007A23FF"/>
    <w:rsid w:val="007A253F"/>
    <w:rsid w:val="007A2581"/>
    <w:rsid w:val="007A295B"/>
    <w:rsid w:val="007A298F"/>
    <w:rsid w:val="007A2FC3"/>
    <w:rsid w:val="007A3012"/>
    <w:rsid w:val="007A32BF"/>
    <w:rsid w:val="007A3424"/>
    <w:rsid w:val="007A35EF"/>
    <w:rsid w:val="007A382F"/>
    <w:rsid w:val="007A3C20"/>
    <w:rsid w:val="007A3D65"/>
    <w:rsid w:val="007A42C0"/>
    <w:rsid w:val="007A43A2"/>
    <w:rsid w:val="007A4464"/>
    <w:rsid w:val="007A4C16"/>
    <w:rsid w:val="007A4D04"/>
    <w:rsid w:val="007A4E39"/>
    <w:rsid w:val="007A509A"/>
    <w:rsid w:val="007A5554"/>
    <w:rsid w:val="007A58D9"/>
    <w:rsid w:val="007A596E"/>
    <w:rsid w:val="007A5B24"/>
    <w:rsid w:val="007A5B7F"/>
    <w:rsid w:val="007A5BE3"/>
    <w:rsid w:val="007A5C6D"/>
    <w:rsid w:val="007A5E36"/>
    <w:rsid w:val="007A690F"/>
    <w:rsid w:val="007A7304"/>
    <w:rsid w:val="007A751E"/>
    <w:rsid w:val="007A7A96"/>
    <w:rsid w:val="007A7E75"/>
    <w:rsid w:val="007A7EF5"/>
    <w:rsid w:val="007A7F6A"/>
    <w:rsid w:val="007B03AF"/>
    <w:rsid w:val="007B04E6"/>
    <w:rsid w:val="007B0CAB"/>
    <w:rsid w:val="007B0E65"/>
    <w:rsid w:val="007B0F44"/>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84"/>
    <w:rsid w:val="007B3BE4"/>
    <w:rsid w:val="007B3E6F"/>
    <w:rsid w:val="007B400F"/>
    <w:rsid w:val="007B436A"/>
    <w:rsid w:val="007B43CE"/>
    <w:rsid w:val="007B452F"/>
    <w:rsid w:val="007B4642"/>
    <w:rsid w:val="007B493F"/>
    <w:rsid w:val="007B4962"/>
    <w:rsid w:val="007B513F"/>
    <w:rsid w:val="007B52CD"/>
    <w:rsid w:val="007B5358"/>
    <w:rsid w:val="007B549F"/>
    <w:rsid w:val="007B5565"/>
    <w:rsid w:val="007B56BA"/>
    <w:rsid w:val="007B58F4"/>
    <w:rsid w:val="007B66EA"/>
    <w:rsid w:val="007B67DA"/>
    <w:rsid w:val="007B71FA"/>
    <w:rsid w:val="007B7880"/>
    <w:rsid w:val="007B7A65"/>
    <w:rsid w:val="007B7AAB"/>
    <w:rsid w:val="007B7D74"/>
    <w:rsid w:val="007B7DAE"/>
    <w:rsid w:val="007B7DC1"/>
    <w:rsid w:val="007B7EDB"/>
    <w:rsid w:val="007B7FEE"/>
    <w:rsid w:val="007C088E"/>
    <w:rsid w:val="007C0980"/>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829"/>
    <w:rsid w:val="007C3AF0"/>
    <w:rsid w:val="007C3EAA"/>
    <w:rsid w:val="007C3FA8"/>
    <w:rsid w:val="007C4897"/>
    <w:rsid w:val="007C4A2C"/>
    <w:rsid w:val="007C50E4"/>
    <w:rsid w:val="007C5EC7"/>
    <w:rsid w:val="007C5FE6"/>
    <w:rsid w:val="007C61F7"/>
    <w:rsid w:val="007C620C"/>
    <w:rsid w:val="007C625E"/>
    <w:rsid w:val="007C65AA"/>
    <w:rsid w:val="007C68DA"/>
    <w:rsid w:val="007C6B2B"/>
    <w:rsid w:val="007C6D5B"/>
    <w:rsid w:val="007C6E8E"/>
    <w:rsid w:val="007C6F91"/>
    <w:rsid w:val="007C6FA8"/>
    <w:rsid w:val="007C73A0"/>
    <w:rsid w:val="007C7CA1"/>
    <w:rsid w:val="007C7DD7"/>
    <w:rsid w:val="007C7E78"/>
    <w:rsid w:val="007D0F8C"/>
    <w:rsid w:val="007D1854"/>
    <w:rsid w:val="007D1B8F"/>
    <w:rsid w:val="007D229A"/>
    <w:rsid w:val="007D22D0"/>
    <w:rsid w:val="007D2B32"/>
    <w:rsid w:val="007D2E0D"/>
    <w:rsid w:val="007D2EC2"/>
    <w:rsid w:val="007D2F44"/>
    <w:rsid w:val="007D2F4D"/>
    <w:rsid w:val="007D34C5"/>
    <w:rsid w:val="007D3BEA"/>
    <w:rsid w:val="007D3E90"/>
    <w:rsid w:val="007D3EF9"/>
    <w:rsid w:val="007D4178"/>
    <w:rsid w:val="007D483A"/>
    <w:rsid w:val="007D4B7D"/>
    <w:rsid w:val="007D4D33"/>
    <w:rsid w:val="007D4F13"/>
    <w:rsid w:val="007D51DD"/>
    <w:rsid w:val="007D5248"/>
    <w:rsid w:val="007D5257"/>
    <w:rsid w:val="007D5333"/>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309C"/>
    <w:rsid w:val="007E324A"/>
    <w:rsid w:val="007E3294"/>
    <w:rsid w:val="007E3296"/>
    <w:rsid w:val="007E36EE"/>
    <w:rsid w:val="007E3915"/>
    <w:rsid w:val="007E409F"/>
    <w:rsid w:val="007E444A"/>
    <w:rsid w:val="007E48D6"/>
    <w:rsid w:val="007E4AC3"/>
    <w:rsid w:val="007E4B16"/>
    <w:rsid w:val="007E4C88"/>
    <w:rsid w:val="007E4EB4"/>
    <w:rsid w:val="007E5816"/>
    <w:rsid w:val="007E585E"/>
    <w:rsid w:val="007E5A4A"/>
    <w:rsid w:val="007E5C7E"/>
    <w:rsid w:val="007E671D"/>
    <w:rsid w:val="007E6CDB"/>
    <w:rsid w:val="007E7067"/>
    <w:rsid w:val="007E7717"/>
    <w:rsid w:val="007E781D"/>
    <w:rsid w:val="007E7DDF"/>
    <w:rsid w:val="007F00BC"/>
    <w:rsid w:val="007F02D2"/>
    <w:rsid w:val="007F036A"/>
    <w:rsid w:val="007F05B8"/>
    <w:rsid w:val="007F0832"/>
    <w:rsid w:val="007F1085"/>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AB8"/>
    <w:rsid w:val="007F4C43"/>
    <w:rsid w:val="007F4D88"/>
    <w:rsid w:val="007F4E3F"/>
    <w:rsid w:val="007F50E5"/>
    <w:rsid w:val="007F527B"/>
    <w:rsid w:val="007F55CD"/>
    <w:rsid w:val="007F5B5D"/>
    <w:rsid w:val="007F5D61"/>
    <w:rsid w:val="007F5EC1"/>
    <w:rsid w:val="007F61B9"/>
    <w:rsid w:val="007F622F"/>
    <w:rsid w:val="007F66C0"/>
    <w:rsid w:val="007F6880"/>
    <w:rsid w:val="007F698D"/>
    <w:rsid w:val="007F6B58"/>
    <w:rsid w:val="007F6C01"/>
    <w:rsid w:val="007F6F13"/>
    <w:rsid w:val="007F76B4"/>
    <w:rsid w:val="007F7754"/>
    <w:rsid w:val="007F799F"/>
    <w:rsid w:val="007F7D1B"/>
    <w:rsid w:val="007F7E89"/>
    <w:rsid w:val="008001B4"/>
    <w:rsid w:val="0080068B"/>
    <w:rsid w:val="00800712"/>
    <w:rsid w:val="00800769"/>
    <w:rsid w:val="00800EBE"/>
    <w:rsid w:val="00800ED2"/>
    <w:rsid w:val="0080120C"/>
    <w:rsid w:val="008012D8"/>
    <w:rsid w:val="0080148A"/>
    <w:rsid w:val="008015AD"/>
    <w:rsid w:val="008019B9"/>
    <w:rsid w:val="00801A7E"/>
    <w:rsid w:val="008024E6"/>
    <w:rsid w:val="00802549"/>
    <w:rsid w:val="00802B37"/>
    <w:rsid w:val="00802D4B"/>
    <w:rsid w:val="00802E74"/>
    <w:rsid w:val="00803020"/>
    <w:rsid w:val="00803262"/>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07FA6"/>
    <w:rsid w:val="0081006E"/>
    <w:rsid w:val="0081010B"/>
    <w:rsid w:val="008101FD"/>
    <w:rsid w:val="008108BD"/>
    <w:rsid w:val="00810A04"/>
    <w:rsid w:val="00810A1E"/>
    <w:rsid w:val="00810B5F"/>
    <w:rsid w:val="00810CDB"/>
    <w:rsid w:val="00810D8D"/>
    <w:rsid w:val="00810F87"/>
    <w:rsid w:val="008112BB"/>
    <w:rsid w:val="00811835"/>
    <w:rsid w:val="00811AEA"/>
    <w:rsid w:val="00811FA4"/>
    <w:rsid w:val="0081204E"/>
    <w:rsid w:val="00812090"/>
    <w:rsid w:val="0081233C"/>
    <w:rsid w:val="008123A6"/>
    <w:rsid w:val="00812767"/>
    <w:rsid w:val="00812B1B"/>
    <w:rsid w:val="008139EE"/>
    <w:rsid w:val="00813B31"/>
    <w:rsid w:val="008143F7"/>
    <w:rsid w:val="0081449A"/>
    <w:rsid w:val="00814565"/>
    <w:rsid w:val="00814A06"/>
    <w:rsid w:val="00814ED9"/>
    <w:rsid w:val="0081505C"/>
    <w:rsid w:val="00815404"/>
    <w:rsid w:val="008157E8"/>
    <w:rsid w:val="0081581D"/>
    <w:rsid w:val="00816193"/>
    <w:rsid w:val="008165B2"/>
    <w:rsid w:val="008168EF"/>
    <w:rsid w:val="00816F50"/>
    <w:rsid w:val="008172BE"/>
    <w:rsid w:val="0081735F"/>
    <w:rsid w:val="00817772"/>
    <w:rsid w:val="008177BB"/>
    <w:rsid w:val="008177C3"/>
    <w:rsid w:val="00817B71"/>
    <w:rsid w:val="00817D32"/>
    <w:rsid w:val="00817D9A"/>
    <w:rsid w:val="00817EA6"/>
    <w:rsid w:val="00820030"/>
    <w:rsid w:val="00820184"/>
    <w:rsid w:val="00820244"/>
    <w:rsid w:val="00820B16"/>
    <w:rsid w:val="00820F07"/>
    <w:rsid w:val="0082114C"/>
    <w:rsid w:val="00821846"/>
    <w:rsid w:val="0082197E"/>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849"/>
    <w:rsid w:val="0082692D"/>
    <w:rsid w:val="00826BA4"/>
    <w:rsid w:val="008274BF"/>
    <w:rsid w:val="00827990"/>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3EC2"/>
    <w:rsid w:val="008349FA"/>
    <w:rsid w:val="00835410"/>
    <w:rsid w:val="00835762"/>
    <w:rsid w:val="008359E0"/>
    <w:rsid w:val="00835A89"/>
    <w:rsid w:val="00835FE5"/>
    <w:rsid w:val="00836028"/>
    <w:rsid w:val="00836137"/>
    <w:rsid w:val="00836154"/>
    <w:rsid w:val="008364EB"/>
    <w:rsid w:val="00836E70"/>
    <w:rsid w:val="00836F92"/>
    <w:rsid w:val="00836FEB"/>
    <w:rsid w:val="0083712D"/>
    <w:rsid w:val="008376F6"/>
    <w:rsid w:val="008377EA"/>
    <w:rsid w:val="00837A73"/>
    <w:rsid w:val="00837D5B"/>
    <w:rsid w:val="00837E74"/>
    <w:rsid w:val="0084009A"/>
    <w:rsid w:val="00840607"/>
    <w:rsid w:val="00840A89"/>
    <w:rsid w:val="00840D29"/>
    <w:rsid w:val="00841039"/>
    <w:rsid w:val="0084127A"/>
    <w:rsid w:val="008414B0"/>
    <w:rsid w:val="0084187D"/>
    <w:rsid w:val="008418C9"/>
    <w:rsid w:val="00841BE9"/>
    <w:rsid w:val="00841C9C"/>
    <w:rsid w:val="00841CD2"/>
    <w:rsid w:val="0084207A"/>
    <w:rsid w:val="0084271C"/>
    <w:rsid w:val="00842757"/>
    <w:rsid w:val="00842B77"/>
    <w:rsid w:val="0084309F"/>
    <w:rsid w:val="008436CC"/>
    <w:rsid w:val="00843BF5"/>
    <w:rsid w:val="00843D9F"/>
    <w:rsid w:val="00843F96"/>
    <w:rsid w:val="00844318"/>
    <w:rsid w:val="0084449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24D2"/>
    <w:rsid w:val="00852916"/>
    <w:rsid w:val="0085299A"/>
    <w:rsid w:val="00852A57"/>
    <w:rsid w:val="00852D13"/>
    <w:rsid w:val="00852D56"/>
    <w:rsid w:val="00852E19"/>
    <w:rsid w:val="00852FF9"/>
    <w:rsid w:val="008535AF"/>
    <w:rsid w:val="00853744"/>
    <w:rsid w:val="00853746"/>
    <w:rsid w:val="00854876"/>
    <w:rsid w:val="00854940"/>
    <w:rsid w:val="00854D21"/>
    <w:rsid w:val="00854E5E"/>
    <w:rsid w:val="00855711"/>
    <w:rsid w:val="00855914"/>
    <w:rsid w:val="00855CAD"/>
    <w:rsid w:val="00855CDE"/>
    <w:rsid w:val="00855DC2"/>
    <w:rsid w:val="0085619F"/>
    <w:rsid w:val="008564FA"/>
    <w:rsid w:val="00856833"/>
    <w:rsid w:val="00856840"/>
    <w:rsid w:val="00856ABF"/>
    <w:rsid w:val="00856CFF"/>
    <w:rsid w:val="0085703F"/>
    <w:rsid w:val="0085769F"/>
    <w:rsid w:val="00857907"/>
    <w:rsid w:val="008579BB"/>
    <w:rsid w:val="00857A08"/>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76C"/>
    <w:rsid w:val="008628B0"/>
    <w:rsid w:val="0086303C"/>
    <w:rsid w:val="0086306A"/>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5F8"/>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5045"/>
    <w:rsid w:val="0087531F"/>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6EE"/>
    <w:rsid w:val="00881FAC"/>
    <w:rsid w:val="008822AD"/>
    <w:rsid w:val="008823E2"/>
    <w:rsid w:val="0088276C"/>
    <w:rsid w:val="00882A77"/>
    <w:rsid w:val="00882C80"/>
    <w:rsid w:val="00882CDD"/>
    <w:rsid w:val="00882E2A"/>
    <w:rsid w:val="008833E8"/>
    <w:rsid w:val="00883418"/>
    <w:rsid w:val="008838D5"/>
    <w:rsid w:val="008839EB"/>
    <w:rsid w:val="00883D69"/>
    <w:rsid w:val="00883F5B"/>
    <w:rsid w:val="00883F6D"/>
    <w:rsid w:val="008841C4"/>
    <w:rsid w:val="00884268"/>
    <w:rsid w:val="00884A22"/>
    <w:rsid w:val="00884B2C"/>
    <w:rsid w:val="00884B5E"/>
    <w:rsid w:val="00884DD6"/>
    <w:rsid w:val="00884E33"/>
    <w:rsid w:val="00885865"/>
    <w:rsid w:val="008860AB"/>
    <w:rsid w:val="008861F4"/>
    <w:rsid w:val="008862F6"/>
    <w:rsid w:val="0088630B"/>
    <w:rsid w:val="0088678B"/>
    <w:rsid w:val="00886A0C"/>
    <w:rsid w:val="00886C3A"/>
    <w:rsid w:val="00886C71"/>
    <w:rsid w:val="00886E23"/>
    <w:rsid w:val="00886FA8"/>
    <w:rsid w:val="008871B6"/>
    <w:rsid w:val="00887472"/>
    <w:rsid w:val="0088767F"/>
    <w:rsid w:val="0088784C"/>
    <w:rsid w:val="00887B48"/>
    <w:rsid w:val="008902EF"/>
    <w:rsid w:val="0089047B"/>
    <w:rsid w:val="00890CB8"/>
    <w:rsid w:val="00890D53"/>
    <w:rsid w:val="00890FD1"/>
    <w:rsid w:val="00891101"/>
    <w:rsid w:val="0089135F"/>
    <w:rsid w:val="00891416"/>
    <w:rsid w:val="0089176E"/>
    <w:rsid w:val="008917E0"/>
    <w:rsid w:val="00891F4D"/>
    <w:rsid w:val="0089218D"/>
    <w:rsid w:val="00892365"/>
    <w:rsid w:val="0089247D"/>
    <w:rsid w:val="00892BE5"/>
    <w:rsid w:val="00892C2C"/>
    <w:rsid w:val="008930A3"/>
    <w:rsid w:val="008931AD"/>
    <w:rsid w:val="008932E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559"/>
    <w:rsid w:val="00895865"/>
    <w:rsid w:val="008959FE"/>
    <w:rsid w:val="00896168"/>
    <w:rsid w:val="00896322"/>
    <w:rsid w:val="008965DF"/>
    <w:rsid w:val="00896735"/>
    <w:rsid w:val="00896C81"/>
    <w:rsid w:val="00896D83"/>
    <w:rsid w:val="00896FF6"/>
    <w:rsid w:val="008970BF"/>
    <w:rsid w:val="0089715B"/>
    <w:rsid w:val="00897249"/>
    <w:rsid w:val="008975E6"/>
    <w:rsid w:val="00897A1B"/>
    <w:rsid w:val="00897AEC"/>
    <w:rsid w:val="00897C63"/>
    <w:rsid w:val="008A0546"/>
    <w:rsid w:val="008A08DC"/>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15C"/>
    <w:rsid w:val="008A66D9"/>
    <w:rsid w:val="008A6A8A"/>
    <w:rsid w:val="008A6C6E"/>
    <w:rsid w:val="008A6C83"/>
    <w:rsid w:val="008A7130"/>
    <w:rsid w:val="008A73B2"/>
    <w:rsid w:val="008A7E32"/>
    <w:rsid w:val="008A7EAB"/>
    <w:rsid w:val="008B0187"/>
    <w:rsid w:val="008B043F"/>
    <w:rsid w:val="008B0808"/>
    <w:rsid w:val="008B0AEC"/>
    <w:rsid w:val="008B0BA2"/>
    <w:rsid w:val="008B15B6"/>
    <w:rsid w:val="008B1750"/>
    <w:rsid w:val="008B1793"/>
    <w:rsid w:val="008B17CB"/>
    <w:rsid w:val="008B1B1F"/>
    <w:rsid w:val="008B1BFE"/>
    <w:rsid w:val="008B1C31"/>
    <w:rsid w:val="008B1D16"/>
    <w:rsid w:val="008B1E53"/>
    <w:rsid w:val="008B1E5B"/>
    <w:rsid w:val="008B22D1"/>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99F"/>
    <w:rsid w:val="008B5A5F"/>
    <w:rsid w:val="008B5AB0"/>
    <w:rsid w:val="008B6054"/>
    <w:rsid w:val="008B633B"/>
    <w:rsid w:val="008B68AD"/>
    <w:rsid w:val="008B6CF0"/>
    <w:rsid w:val="008B73DF"/>
    <w:rsid w:val="008B7609"/>
    <w:rsid w:val="008B794A"/>
    <w:rsid w:val="008B7B08"/>
    <w:rsid w:val="008B7D9B"/>
    <w:rsid w:val="008C07F5"/>
    <w:rsid w:val="008C08B5"/>
    <w:rsid w:val="008C094E"/>
    <w:rsid w:val="008C09BE"/>
    <w:rsid w:val="008C0B09"/>
    <w:rsid w:val="008C0BFE"/>
    <w:rsid w:val="008C1055"/>
    <w:rsid w:val="008C13F0"/>
    <w:rsid w:val="008C1694"/>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A29"/>
    <w:rsid w:val="008C4C7E"/>
    <w:rsid w:val="008C4EE5"/>
    <w:rsid w:val="008C4EFB"/>
    <w:rsid w:val="008C54F8"/>
    <w:rsid w:val="008C5669"/>
    <w:rsid w:val="008C5C46"/>
    <w:rsid w:val="008C5D68"/>
    <w:rsid w:val="008C5E30"/>
    <w:rsid w:val="008C5F04"/>
    <w:rsid w:val="008C5FCD"/>
    <w:rsid w:val="008C6184"/>
    <w:rsid w:val="008C6A0D"/>
    <w:rsid w:val="008C6FC7"/>
    <w:rsid w:val="008C76BB"/>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463"/>
    <w:rsid w:val="008E4514"/>
    <w:rsid w:val="008E4859"/>
    <w:rsid w:val="008E4A37"/>
    <w:rsid w:val="008E4BC6"/>
    <w:rsid w:val="008E4E27"/>
    <w:rsid w:val="008E4F6A"/>
    <w:rsid w:val="008E5034"/>
    <w:rsid w:val="008E54FA"/>
    <w:rsid w:val="008E55C2"/>
    <w:rsid w:val="008E5BF2"/>
    <w:rsid w:val="008E5C81"/>
    <w:rsid w:val="008E5E22"/>
    <w:rsid w:val="008E5EAA"/>
    <w:rsid w:val="008E63AA"/>
    <w:rsid w:val="008E6902"/>
    <w:rsid w:val="008E6A0D"/>
    <w:rsid w:val="008E6B63"/>
    <w:rsid w:val="008E6E42"/>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C03"/>
    <w:rsid w:val="008F2FD5"/>
    <w:rsid w:val="008F37A1"/>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8F7FFD"/>
    <w:rsid w:val="0090000F"/>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2D31"/>
    <w:rsid w:val="0090325F"/>
    <w:rsid w:val="00903336"/>
    <w:rsid w:val="00903742"/>
    <w:rsid w:val="00903802"/>
    <w:rsid w:val="009044A6"/>
    <w:rsid w:val="00904735"/>
    <w:rsid w:val="00904CBE"/>
    <w:rsid w:val="00904D38"/>
    <w:rsid w:val="009050A2"/>
    <w:rsid w:val="009051F9"/>
    <w:rsid w:val="0090531A"/>
    <w:rsid w:val="00905591"/>
    <w:rsid w:val="00905779"/>
    <w:rsid w:val="00905926"/>
    <w:rsid w:val="00905F19"/>
    <w:rsid w:val="009065D4"/>
    <w:rsid w:val="0090679F"/>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132"/>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51"/>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8AA"/>
    <w:rsid w:val="009278C4"/>
    <w:rsid w:val="00927A47"/>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93"/>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505"/>
    <w:rsid w:val="009468B7"/>
    <w:rsid w:val="009469A2"/>
    <w:rsid w:val="009469D9"/>
    <w:rsid w:val="00946BD0"/>
    <w:rsid w:val="00946E53"/>
    <w:rsid w:val="009471EA"/>
    <w:rsid w:val="0094724D"/>
    <w:rsid w:val="0094724E"/>
    <w:rsid w:val="00947BE6"/>
    <w:rsid w:val="00947E0E"/>
    <w:rsid w:val="00947F3D"/>
    <w:rsid w:val="00950026"/>
    <w:rsid w:val="00950110"/>
    <w:rsid w:val="0095048D"/>
    <w:rsid w:val="0095049E"/>
    <w:rsid w:val="00951010"/>
    <w:rsid w:val="009510DE"/>
    <w:rsid w:val="009511AF"/>
    <w:rsid w:val="0095146F"/>
    <w:rsid w:val="00951660"/>
    <w:rsid w:val="0095167F"/>
    <w:rsid w:val="00951967"/>
    <w:rsid w:val="00951A11"/>
    <w:rsid w:val="00951ADB"/>
    <w:rsid w:val="00951CBD"/>
    <w:rsid w:val="009520BC"/>
    <w:rsid w:val="00952620"/>
    <w:rsid w:val="00952A68"/>
    <w:rsid w:val="00952C7B"/>
    <w:rsid w:val="0095379C"/>
    <w:rsid w:val="0095380C"/>
    <w:rsid w:val="00953C29"/>
    <w:rsid w:val="00953C36"/>
    <w:rsid w:val="00953FF5"/>
    <w:rsid w:val="00954353"/>
    <w:rsid w:val="00954393"/>
    <w:rsid w:val="009543F8"/>
    <w:rsid w:val="00954BF4"/>
    <w:rsid w:val="00954C44"/>
    <w:rsid w:val="00954C95"/>
    <w:rsid w:val="00954D30"/>
    <w:rsid w:val="00954E40"/>
    <w:rsid w:val="009550E1"/>
    <w:rsid w:val="0095558D"/>
    <w:rsid w:val="0095568D"/>
    <w:rsid w:val="00955928"/>
    <w:rsid w:val="00955C0A"/>
    <w:rsid w:val="00955C44"/>
    <w:rsid w:val="00955C4F"/>
    <w:rsid w:val="00956887"/>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31FE"/>
    <w:rsid w:val="00963639"/>
    <w:rsid w:val="00963D06"/>
    <w:rsid w:val="00963DF3"/>
    <w:rsid w:val="00963FC0"/>
    <w:rsid w:val="0096450F"/>
    <w:rsid w:val="00964551"/>
    <w:rsid w:val="0096476B"/>
    <w:rsid w:val="009651E9"/>
    <w:rsid w:val="00965412"/>
    <w:rsid w:val="009657F1"/>
    <w:rsid w:val="00965C11"/>
    <w:rsid w:val="00965E7E"/>
    <w:rsid w:val="0096608A"/>
    <w:rsid w:val="0096616A"/>
    <w:rsid w:val="0096621C"/>
    <w:rsid w:val="0096625D"/>
    <w:rsid w:val="0096643F"/>
    <w:rsid w:val="00966BBC"/>
    <w:rsid w:val="00966FA4"/>
    <w:rsid w:val="00967380"/>
    <w:rsid w:val="00967460"/>
    <w:rsid w:val="00967645"/>
    <w:rsid w:val="00967958"/>
    <w:rsid w:val="00967B13"/>
    <w:rsid w:val="009700DC"/>
    <w:rsid w:val="009701F4"/>
    <w:rsid w:val="009703FD"/>
    <w:rsid w:val="009709F8"/>
    <w:rsid w:val="00970EAB"/>
    <w:rsid w:val="00970EDC"/>
    <w:rsid w:val="0097109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79F"/>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87FB6"/>
    <w:rsid w:val="009906F9"/>
    <w:rsid w:val="00990804"/>
    <w:rsid w:val="00990BD5"/>
    <w:rsid w:val="00991378"/>
    <w:rsid w:val="009913B4"/>
    <w:rsid w:val="009913C4"/>
    <w:rsid w:val="0099157D"/>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7F8"/>
    <w:rsid w:val="00995980"/>
    <w:rsid w:val="00995A93"/>
    <w:rsid w:val="00995C95"/>
    <w:rsid w:val="00995E85"/>
    <w:rsid w:val="009961E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1939"/>
    <w:rsid w:val="009A1DB0"/>
    <w:rsid w:val="009A1F56"/>
    <w:rsid w:val="009A290E"/>
    <w:rsid w:val="009A291A"/>
    <w:rsid w:val="009A2AAD"/>
    <w:rsid w:val="009A2D22"/>
    <w:rsid w:val="009A2DD3"/>
    <w:rsid w:val="009A2DF9"/>
    <w:rsid w:val="009A2E39"/>
    <w:rsid w:val="009A3242"/>
    <w:rsid w:val="009A36C8"/>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288"/>
    <w:rsid w:val="009A745C"/>
    <w:rsid w:val="009A77F9"/>
    <w:rsid w:val="009A7A5C"/>
    <w:rsid w:val="009A7A7B"/>
    <w:rsid w:val="009A7B3F"/>
    <w:rsid w:val="009A7D66"/>
    <w:rsid w:val="009B03F9"/>
    <w:rsid w:val="009B06F4"/>
    <w:rsid w:val="009B081F"/>
    <w:rsid w:val="009B0E89"/>
    <w:rsid w:val="009B0EBB"/>
    <w:rsid w:val="009B0FDC"/>
    <w:rsid w:val="009B111B"/>
    <w:rsid w:val="009B12A1"/>
    <w:rsid w:val="009B16AB"/>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823"/>
    <w:rsid w:val="009B4A13"/>
    <w:rsid w:val="009B4AFD"/>
    <w:rsid w:val="009B506B"/>
    <w:rsid w:val="009B50F5"/>
    <w:rsid w:val="009B50FC"/>
    <w:rsid w:val="009B539D"/>
    <w:rsid w:val="009B562E"/>
    <w:rsid w:val="009B57B6"/>
    <w:rsid w:val="009B57EF"/>
    <w:rsid w:val="009B5828"/>
    <w:rsid w:val="009B5B85"/>
    <w:rsid w:val="009B5BA7"/>
    <w:rsid w:val="009B689D"/>
    <w:rsid w:val="009B6907"/>
    <w:rsid w:val="009B6EE7"/>
    <w:rsid w:val="009B7204"/>
    <w:rsid w:val="009B7486"/>
    <w:rsid w:val="009B758B"/>
    <w:rsid w:val="009B7937"/>
    <w:rsid w:val="009B7B5F"/>
    <w:rsid w:val="009B7DA4"/>
    <w:rsid w:val="009C0074"/>
    <w:rsid w:val="009C0564"/>
    <w:rsid w:val="009C0A0A"/>
    <w:rsid w:val="009C0ACC"/>
    <w:rsid w:val="009C0B4A"/>
    <w:rsid w:val="009C0D9D"/>
    <w:rsid w:val="009C10BC"/>
    <w:rsid w:val="009C11EC"/>
    <w:rsid w:val="009C19A9"/>
    <w:rsid w:val="009C1B61"/>
    <w:rsid w:val="009C1BCF"/>
    <w:rsid w:val="009C2151"/>
    <w:rsid w:val="009C2384"/>
    <w:rsid w:val="009C2537"/>
    <w:rsid w:val="009C2685"/>
    <w:rsid w:val="009C2758"/>
    <w:rsid w:val="009C2A20"/>
    <w:rsid w:val="009C3101"/>
    <w:rsid w:val="009C3110"/>
    <w:rsid w:val="009C34F9"/>
    <w:rsid w:val="009C3562"/>
    <w:rsid w:val="009C395B"/>
    <w:rsid w:val="009C39BC"/>
    <w:rsid w:val="009C3CB5"/>
    <w:rsid w:val="009C3DDC"/>
    <w:rsid w:val="009C4039"/>
    <w:rsid w:val="009C4100"/>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387"/>
    <w:rsid w:val="009D16BE"/>
    <w:rsid w:val="009D1A06"/>
    <w:rsid w:val="009D1B29"/>
    <w:rsid w:val="009D1BA4"/>
    <w:rsid w:val="009D1C8A"/>
    <w:rsid w:val="009D22E4"/>
    <w:rsid w:val="009D22F7"/>
    <w:rsid w:val="009D2602"/>
    <w:rsid w:val="009D2807"/>
    <w:rsid w:val="009D30A9"/>
    <w:rsid w:val="009D319C"/>
    <w:rsid w:val="009D31AB"/>
    <w:rsid w:val="009D33FE"/>
    <w:rsid w:val="009D3636"/>
    <w:rsid w:val="009D37AD"/>
    <w:rsid w:val="009D3AD4"/>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32C"/>
    <w:rsid w:val="009D74ED"/>
    <w:rsid w:val="009D7518"/>
    <w:rsid w:val="009D758D"/>
    <w:rsid w:val="009D7C57"/>
    <w:rsid w:val="009E00E2"/>
    <w:rsid w:val="009E0110"/>
    <w:rsid w:val="009E058F"/>
    <w:rsid w:val="009E07C6"/>
    <w:rsid w:val="009E0A9E"/>
    <w:rsid w:val="009E122F"/>
    <w:rsid w:val="009E14E2"/>
    <w:rsid w:val="009E1774"/>
    <w:rsid w:val="009E19A2"/>
    <w:rsid w:val="009E1AAE"/>
    <w:rsid w:val="009E1B07"/>
    <w:rsid w:val="009E1C0B"/>
    <w:rsid w:val="009E1EC2"/>
    <w:rsid w:val="009E1FB9"/>
    <w:rsid w:val="009E23F9"/>
    <w:rsid w:val="009E2641"/>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3E5"/>
    <w:rsid w:val="009E7430"/>
    <w:rsid w:val="009E746E"/>
    <w:rsid w:val="009E795B"/>
    <w:rsid w:val="009E7A3E"/>
    <w:rsid w:val="009E7E46"/>
    <w:rsid w:val="009E7FC1"/>
    <w:rsid w:val="009F003B"/>
    <w:rsid w:val="009F007F"/>
    <w:rsid w:val="009F01E1"/>
    <w:rsid w:val="009F03DB"/>
    <w:rsid w:val="009F0433"/>
    <w:rsid w:val="009F059F"/>
    <w:rsid w:val="009F0615"/>
    <w:rsid w:val="009F06F1"/>
    <w:rsid w:val="009F095E"/>
    <w:rsid w:val="009F0A9F"/>
    <w:rsid w:val="009F0B4D"/>
    <w:rsid w:val="009F0B8C"/>
    <w:rsid w:val="009F1096"/>
    <w:rsid w:val="009F10AD"/>
    <w:rsid w:val="009F10DE"/>
    <w:rsid w:val="009F150E"/>
    <w:rsid w:val="009F16FD"/>
    <w:rsid w:val="009F1CE2"/>
    <w:rsid w:val="009F1E48"/>
    <w:rsid w:val="009F1ED5"/>
    <w:rsid w:val="009F22E1"/>
    <w:rsid w:val="009F27AD"/>
    <w:rsid w:val="009F2921"/>
    <w:rsid w:val="009F2A39"/>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6F10"/>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5BEA"/>
    <w:rsid w:val="00A05C56"/>
    <w:rsid w:val="00A06119"/>
    <w:rsid w:val="00A06177"/>
    <w:rsid w:val="00A06214"/>
    <w:rsid w:val="00A06325"/>
    <w:rsid w:val="00A06ED9"/>
    <w:rsid w:val="00A07136"/>
    <w:rsid w:val="00A071B1"/>
    <w:rsid w:val="00A07278"/>
    <w:rsid w:val="00A07326"/>
    <w:rsid w:val="00A0756A"/>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B6"/>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66A"/>
    <w:rsid w:val="00A15D55"/>
    <w:rsid w:val="00A1601C"/>
    <w:rsid w:val="00A16471"/>
    <w:rsid w:val="00A16503"/>
    <w:rsid w:val="00A165BF"/>
    <w:rsid w:val="00A168B7"/>
    <w:rsid w:val="00A16B4E"/>
    <w:rsid w:val="00A17026"/>
    <w:rsid w:val="00A172E8"/>
    <w:rsid w:val="00A17392"/>
    <w:rsid w:val="00A179FF"/>
    <w:rsid w:val="00A17FE6"/>
    <w:rsid w:val="00A2044F"/>
    <w:rsid w:val="00A206C8"/>
    <w:rsid w:val="00A207C1"/>
    <w:rsid w:val="00A20BDB"/>
    <w:rsid w:val="00A2142A"/>
    <w:rsid w:val="00A2156A"/>
    <w:rsid w:val="00A2166C"/>
    <w:rsid w:val="00A2185B"/>
    <w:rsid w:val="00A218ED"/>
    <w:rsid w:val="00A21A36"/>
    <w:rsid w:val="00A21C18"/>
    <w:rsid w:val="00A21C31"/>
    <w:rsid w:val="00A21C87"/>
    <w:rsid w:val="00A226EC"/>
    <w:rsid w:val="00A22909"/>
    <w:rsid w:val="00A229AD"/>
    <w:rsid w:val="00A22AE9"/>
    <w:rsid w:val="00A22DF7"/>
    <w:rsid w:val="00A23363"/>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879"/>
    <w:rsid w:val="00A278EB"/>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6E40"/>
    <w:rsid w:val="00A37430"/>
    <w:rsid w:val="00A377CF"/>
    <w:rsid w:val="00A378CD"/>
    <w:rsid w:val="00A379A6"/>
    <w:rsid w:val="00A37D4A"/>
    <w:rsid w:val="00A37D9D"/>
    <w:rsid w:val="00A400BF"/>
    <w:rsid w:val="00A400F1"/>
    <w:rsid w:val="00A402A2"/>
    <w:rsid w:val="00A407CE"/>
    <w:rsid w:val="00A418E9"/>
    <w:rsid w:val="00A420C8"/>
    <w:rsid w:val="00A420E0"/>
    <w:rsid w:val="00A427AC"/>
    <w:rsid w:val="00A42EB2"/>
    <w:rsid w:val="00A43157"/>
    <w:rsid w:val="00A431D9"/>
    <w:rsid w:val="00A4348E"/>
    <w:rsid w:val="00A43730"/>
    <w:rsid w:val="00A4376F"/>
    <w:rsid w:val="00A437C0"/>
    <w:rsid w:val="00A43BBB"/>
    <w:rsid w:val="00A44370"/>
    <w:rsid w:val="00A44729"/>
    <w:rsid w:val="00A44CAC"/>
    <w:rsid w:val="00A44DF9"/>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BE8"/>
    <w:rsid w:val="00A47DD3"/>
    <w:rsid w:val="00A500B8"/>
    <w:rsid w:val="00A500DF"/>
    <w:rsid w:val="00A501C9"/>
    <w:rsid w:val="00A503CC"/>
    <w:rsid w:val="00A50506"/>
    <w:rsid w:val="00A5084B"/>
    <w:rsid w:val="00A509F1"/>
    <w:rsid w:val="00A50AAE"/>
    <w:rsid w:val="00A50DEC"/>
    <w:rsid w:val="00A50E88"/>
    <w:rsid w:val="00A51796"/>
    <w:rsid w:val="00A51AD7"/>
    <w:rsid w:val="00A51CBE"/>
    <w:rsid w:val="00A5237B"/>
    <w:rsid w:val="00A52A3B"/>
    <w:rsid w:val="00A52FA4"/>
    <w:rsid w:val="00A53035"/>
    <w:rsid w:val="00A532D0"/>
    <w:rsid w:val="00A53628"/>
    <w:rsid w:val="00A53711"/>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5E33"/>
    <w:rsid w:val="00A561DD"/>
    <w:rsid w:val="00A5660E"/>
    <w:rsid w:val="00A5684D"/>
    <w:rsid w:val="00A5697F"/>
    <w:rsid w:val="00A569D4"/>
    <w:rsid w:val="00A56DDC"/>
    <w:rsid w:val="00A570E0"/>
    <w:rsid w:val="00A5729D"/>
    <w:rsid w:val="00A576CE"/>
    <w:rsid w:val="00A579CC"/>
    <w:rsid w:val="00A57F1A"/>
    <w:rsid w:val="00A60163"/>
    <w:rsid w:val="00A6038D"/>
    <w:rsid w:val="00A603DA"/>
    <w:rsid w:val="00A6045C"/>
    <w:rsid w:val="00A60AB8"/>
    <w:rsid w:val="00A60BF4"/>
    <w:rsid w:val="00A60C0D"/>
    <w:rsid w:val="00A60CF0"/>
    <w:rsid w:val="00A60D5E"/>
    <w:rsid w:val="00A610C1"/>
    <w:rsid w:val="00A61429"/>
    <w:rsid w:val="00A61514"/>
    <w:rsid w:val="00A61645"/>
    <w:rsid w:val="00A619F2"/>
    <w:rsid w:val="00A61CC0"/>
    <w:rsid w:val="00A61D4F"/>
    <w:rsid w:val="00A61E6A"/>
    <w:rsid w:val="00A62080"/>
    <w:rsid w:val="00A6224A"/>
    <w:rsid w:val="00A6242B"/>
    <w:rsid w:val="00A626CB"/>
    <w:rsid w:val="00A628EF"/>
    <w:rsid w:val="00A62B28"/>
    <w:rsid w:val="00A62E3E"/>
    <w:rsid w:val="00A630A2"/>
    <w:rsid w:val="00A632B8"/>
    <w:rsid w:val="00A63882"/>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22C"/>
    <w:rsid w:val="00A67544"/>
    <w:rsid w:val="00A67856"/>
    <w:rsid w:val="00A67B39"/>
    <w:rsid w:val="00A7075B"/>
    <w:rsid w:val="00A70977"/>
    <w:rsid w:val="00A70C02"/>
    <w:rsid w:val="00A70C67"/>
    <w:rsid w:val="00A70DB3"/>
    <w:rsid w:val="00A70E14"/>
    <w:rsid w:val="00A70FED"/>
    <w:rsid w:val="00A71233"/>
    <w:rsid w:val="00A71A89"/>
    <w:rsid w:val="00A71C1F"/>
    <w:rsid w:val="00A71CE6"/>
    <w:rsid w:val="00A71D23"/>
    <w:rsid w:val="00A71DBC"/>
    <w:rsid w:val="00A71EC2"/>
    <w:rsid w:val="00A7241B"/>
    <w:rsid w:val="00A72434"/>
    <w:rsid w:val="00A72607"/>
    <w:rsid w:val="00A72A2D"/>
    <w:rsid w:val="00A7308C"/>
    <w:rsid w:val="00A7333A"/>
    <w:rsid w:val="00A73436"/>
    <w:rsid w:val="00A7358A"/>
    <w:rsid w:val="00A73689"/>
    <w:rsid w:val="00A73B56"/>
    <w:rsid w:val="00A73D0D"/>
    <w:rsid w:val="00A743A5"/>
    <w:rsid w:val="00A745BE"/>
    <w:rsid w:val="00A74A64"/>
    <w:rsid w:val="00A74A8F"/>
    <w:rsid w:val="00A74A92"/>
    <w:rsid w:val="00A74AA6"/>
    <w:rsid w:val="00A74B23"/>
    <w:rsid w:val="00A74F36"/>
    <w:rsid w:val="00A75778"/>
    <w:rsid w:val="00A75CC1"/>
    <w:rsid w:val="00A75E88"/>
    <w:rsid w:val="00A761AF"/>
    <w:rsid w:val="00A7663F"/>
    <w:rsid w:val="00A7664A"/>
    <w:rsid w:val="00A7681B"/>
    <w:rsid w:val="00A769FB"/>
    <w:rsid w:val="00A76AA9"/>
    <w:rsid w:val="00A76AF7"/>
    <w:rsid w:val="00A76C16"/>
    <w:rsid w:val="00A76ED2"/>
    <w:rsid w:val="00A772EB"/>
    <w:rsid w:val="00A77472"/>
    <w:rsid w:val="00A77674"/>
    <w:rsid w:val="00A776A6"/>
    <w:rsid w:val="00A77997"/>
    <w:rsid w:val="00A800B3"/>
    <w:rsid w:val="00A8056E"/>
    <w:rsid w:val="00A8064F"/>
    <w:rsid w:val="00A80B59"/>
    <w:rsid w:val="00A80C74"/>
    <w:rsid w:val="00A80ED4"/>
    <w:rsid w:val="00A8163B"/>
    <w:rsid w:val="00A81833"/>
    <w:rsid w:val="00A819D1"/>
    <w:rsid w:val="00A81B29"/>
    <w:rsid w:val="00A81D3D"/>
    <w:rsid w:val="00A81E8D"/>
    <w:rsid w:val="00A82174"/>
    <w:rsid w:val="00A824CF"/>
    <w:rsid w:val="00A82755"/>
    <w:rsid w:val="00A82860"/>
    <w:rsid w:val="00A82D58"/>
    <w:rsid w:val="00A8307C"/>
    <w:rsid w:val="00A832CB"/>
    <w:rsid w:val="00A832ED"/>
    <w:rsid w:val="00A8333F"/>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CC1"/>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677"/>
    <w:rsid w:val="00A92A66"/>
    <w:rsid w:val="00A92ED8"/>
    <w:rsid w:val="00A9327B"/>
    <w:rsid w:val="00A936E1"/>
    <w:rsid w:val="00A93A98"/>
    <w:rsid w:val="00A93B69"/>
    <w:rsid w:val="00A93BF0"/>
    <w:rsid w:val="00A9404D"/>
    <w:rsid w:val="00A943A7"/>
    <w:rsid w:val="00A94633"/>
    <w:rsid w:val="00A948D6"/>
    <w:rsid w:val="00A94D6A"/>
    <w:rsid w:val="00A94F4D"/>
    <w:rsid w:val="00A953CA"/>
    <w:rsid w:val="00A95733"/>
    <w:rsid w:val="00A95B48"/>
    <w:rsid w:val="00A95BAC"/>
    <w:rsid w:val="00A95CC6"/>
    <w:rsid w:val="00A95CE8"/>
    <w:rsid w:val="00A95F65"/>
    <w:rsid w:val="00A960C9"/>
    <w:rsid w:val="00A96259"/>
    <w:rsid w:val="00A9638D"/>
    <w:rsid w:val="00A963C7"/>
    <w:rsid w:val="00A96CA4"/>
    <w:rsid w:val="00A970C1"/>
    <w:rsid w:val="00A97B3C"/>
    <w:rsid w:val="00A97CF9"/>
    <w:rsid w:val="00A97E69"/>
    <w:rsid w:val="00AA016B"/>
    <w:rsid w:val="00AA06A7"/>
    <w:rsid w:val="00AA0703"/>
    <w:rsid w:val="00AA0A51"/>
    <w:rsid w:val="00AA0DF1"/>
    <w:rsid w:val="00AA0F7F"/>
    <w:rsid w:val="00AA0FCE"/>
    <w:rsid w:val="00AA1274"/>
    <w:rsid w:val="00AA1596"/>
    <w:rsid w:val="00AA15BE"/>
    <w:rsid w:val="00AA1626"/>
    <w:rsid w:val="00AA172A"/>
    <w:rsid w:val="00AA181A"/>
    <w:rsid w:val="00AA1C25"/>
    <w:rsid w:val="00AA1C4B"/>
    <w:rsid w:val="00AA2111"/>
    <w:rsid w:val="00AA2221"/>
    <w:rsid w:val="00AA26E3"/>
    <w:rsid w:val="00AA2AC8"/>
    <w:rsid w:val="00AA2B4C"/>
    <w:rsid w:val="00AA2CA0"/>
    <w:rsid w:val="00AA31EE"/>
    <w:rsid w:val="00AA3609"/>
    <w:rsid w:val="00AA3842"/>
    <w:rsid w:val="00AA384D"/>
    <w:rsid w:val="00AA3DB7"/>
    <w:rsid w:val="00AA3E8D"/>
    <w:rsid w:val="00AA4876"/>
    <w:rsid w:val="00AA4F18"/>
    <w:rsid w:val="00AA505A"/>
    <w:rsid w:val="00AA5129"/>
    <w:rsid w:val="00AA51F5"/>
    <w:rsid w:val="00AA5828"/>
    <w:rsid w:val="00AA59BE"/>
    <w:rsid w:val="00AA5CB9"/>
    <w:rsid w:val="00AA5E3B"/>
    <w:rsid w:val="00AA601F"/>
    <w:rsid w:val="00AA6224"/>
    <w:rsid w:val="00AA627B"/>
    <w:rsid w:val="00AA688A"/>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0D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926"/>
    <w:rsid w:val="00AB5ADF"/>
    <w:rsid w:val="00AB5CFD"/>
    <w:rsid w:val="00AB5DFE"/>
    <w:rsid w:val="00AB5E57"/>
    <w:rsid w:val="00AB665D"/>
    <w:rsid w:val="00AB721B"/>
    <w:rsid w:val="00AB725F"/>
    <w:rsid w:val="00AB7328"/>
    <w:rsid w:val="00AB758C"/>
    <w:rsid w:val="00AB7601"/>
    <w:rsid w:val="00AB7C1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3E7"/>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C7A"/>
    <w:rsid w:val="00AD1DB7"/>
    <w:rsid w:val="00AD1F82"/>
    <w:rsid w:val="00AD249B"/>
    <w:rsid w:val="00AD269B"/>
    <w:rsid w:val="00AD2852"/>
    <w:rsid w:val="00AD289B"/>
    <w:rsid w:val="00AD3059"/>
    <w:rsid w:val="00AD30B9"/>
    <w:rsid w:val="00AD31A3"/>
    <w:rsid w:val="00AD32A2"/>
    <w:rsid w:val="00AD35AC"/>
    <w:rsid w:val="00AD35BF"/>
    <w:rsid w:val="00AD3716"/>
    <w:rsid w:val="00AD38AF"/>
    <w:rsid w:val="00AD3976"/>
    <w:rsid w:val="00AD42D9"/>
    <w:rsid w:val="00AD448B"/>
    <w:rsid w:val="00AD45EC"/>
    <w:rsid w:val="00AD49DB"/>
    <w:rsid w:val="00AD4C2C"/>
    <w:rsid w:val="00AD4D2A"/>
    <w:rsid w:val="00AD4E90"/>
    <w:rsid w:val="00AD52B5"/>
    <w:rsid w:val="00AD542F"/>
    <w:rsid w:val="00AD5767"/>
    <w:rsid w:val="00AD5854"/>
    <w:rsid w:val="00AD5861"/>
    <w:rsid w:val="00AD59F6"/>
    <w:rsid w:val="00AD5BEB"/>
    <w:rsid w:val="00AD60F6"/>
    <w:rsid w:val="00AD6173"/>
    <w:rsid w:val="00AD61C2"/>
    <w:rsid w:val="00AD6229"/>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681"/>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334"/>
    <w:rsid w:val="00AE39F7"/>
    <w:rsid w:val="00AE3A70"/>
    <w:rsid w:val="00AE3B4E"/>
    <w:rsid w:val="00AE3B70"/>
    <w:rsid w:val="00AE3D13"/>
    <w:rsid w:val="00AE4026"/>
    <w:rsid w:val="00AE419E"/>
    <w:rsid w:val="00AE45ED"/>
    <w:rsid w:val="00AE465C"/>
    <w:rsid w:val="00AE4A7D"/>
    <w:rsid w:val="00AE4B3A"/>
    <w:rsid w:val="00AE4B46"/>
    <w:rsid w:val="00AE4E2D"/>
    <w:rsid w:val="00AE50E7"/>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E7D8C"/>
    <w:rsid w:val="00AF0100"/>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8EA"/>
    <w:rsid w:val="00AF4C11"/>
    <w:rsid w:val="00AF4D3B"/>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212"/>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956"/>
    <w:rsid w:val="00B02A69"/>
    <w:rsid w:val="00B02B9C"/>
    <w:rsid w:val="00B031C7"/>
    <w:rsid w:val="00B0353B"/>
    <w:rsid w:val="00B03701"/>
    <w:rsid w:val="00B03AB8"/>
    <w:rsid w:val="00B03B08"/>
    <w:rsid w:val="00B03D87"/>
    <w:rsid w:val="00B040B2"/>
    <w:rsid w:val="00B04349"/>
    <w:rsid w:val="00B0471F"/>
    <w:rsid w:val="00B04B4F"/>
    <w:rsid w:val="00B04BD3"/>
    <w:rsid w:val="00B04D49"/>
    <w:rsid w:val="00B050CF"/>
    <w:rsid w:val="00B0524A"/>
    <w:rsid w:val="00B05369"/>
    <w:rsid w:val="00B05477"/>
    <w:rsid w:val="00B055DC"/>
    <w:rsid w:val="00B05746"/>
    <w:rsid w:val="00B05931"/>
    <w:rsid w:val="00B05B54"/>
    <w:rsid w:val="00B05C4B"/>
    <w:rsid w:val="00B05C5E"/>
    <w:rsid w:val="00B0647F"/>
    <w:rsid w:val="00B064BA"/>
    <w:rsid w:val="00B06509"/>
    <w:rsid w:val="00B0688B"/>
    <w:rsid w:val="00B069DA"/>
    <w:rsid w:val="00B06C1C"/>
    <w:rsid w:val="00B07050"/>
    <w:rsid w:val="00B07113"/>
    <w:rsid w:val="00B07149"/>
    <w:rsid w:val="00B07550"/>
    <w:rsid w:val="00B07585"/>
    <w:rsid w:val="00B07704"/>
    <w:rsid w:val="00B07821"/>
    <w:rsid w:val="00B07E67"/>
    <w:rsid w:val="00B07EFB"/>
    <w:rsid w:val="00B07F5C"/>
    <w:rsid w:val="00B10015"/>
    <w:rsid w:val="00B100A5"/>
    <w:rsid w:val="00B10197"/>
    <w:rsid w:val="00B10558"/>
    <w:rsid w:val="00B10880"/>
    <w:rsid w:val="00B10C4B"/>
    <w:rsid w:val="00B1109C"/>
    <w:rsid w:val="00B11500"/>
    <w:rsid w:val="00B11BF5"/>
    <w:rsid w:val="00B11EE8"/>
    <w:rsid w:val="00B11FFB"/>
    <w:rsid w:val="00B1211E"/>
    <w:rsid w:val="00B123CB"/>
    <w:rsid w:val="00B126FC"/>
    <w:rsid w:val="00B12F36"/>
    <w:rsid w:val="00B12F38"/>
    <w:rsid w:val="00B12F68"/>
    <w:rsid w:val="00B12FCC"/>
    <w:rsid w:val="00B134C5"/>
    <w:rsid w:val="00B13E05"/>
    <w:rsid w:val="00B13FDF"/>
    <w:rsid w:val="00B14802"/>
    <w:rsid w:val="00B14860"/>
    <w:rsid w:val="00B14C19"/>
    <w:rsid w:val="00B14C64"/>
    <w:rsid w:val="00B14D92"/>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38A"/>
    <w:rsid w:val="00B174C5"/>
    <w:rsid w:val="00B17562"/>
    <w:rsid w:val="00B17681"/>
    <w:rsid w:val="00B179AE"/>
    <w:rsid w:val="00B17DE7"/>
    <w:rsid w:val="00B17F1D"/>
    <w:rsid w:val="00B2117B"/>
    <w:rsid w:val="00B21290"/>
    <w:rsid w:val="00B21394"/>
    <w:rsid w:val="00B21850"/>
    <w:rsid w:val="00B218E6"/>
    <w:rsid w:val="00B21C92"/>
    <w:rsid w:val="00B21E69"/>
    <w:rsid w:val="00B2210E"/>
    <w:rsid w:val="00B22137"/>
    <w:rsid w:val="00B22294"/>
    <w:rsid w:val="00B2281F"/>
    <w:rsid w:val="00B22C0D"/>
    <w:rsid w:val="00B22F59"/>
    <w:rsid w:val="00B2322C"/>
    <w:rsid w:val="00B2331E"/>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5A"/>
    <w:rsid w:val="00B25CD0"/>
    <w:rsid w:val="00B25FDE"/>
    <w:rsid w:val="00B26034"/>
    <w:rsid w:val="00B2621F"/>
    <w:rsid w:val="00B26551"/>
    <w:rsid w:val="00B26733"/>
    <w:rsid w:val="00B26746"/>
    <w:rsid w:val="00B26A06"/>
    <w:rsid w:val="00B26AB0"/>
    <w:rsid w:val="00B26AD2"/>
    <w:rsid w:val="00B26CA2"/>
    <w:rsid w:val="00B26F4F"/>
    <w:rsid w:val="00B2700A"/>
    <w:rsid w:val="00B2715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195"/>
    <w:rsid w:val="00B372B8"/>
    <w:rsid w:val="00B374D3"/>
    <w:rsid w:val="00B3767C"/>
    <w:rsid w:val="00B378CF"/>
    <w:rsid w:val="00B37A60"/>
    <w:rsid w:val="00B37D97"/>
    <w:rsid w:val="00B402FD"/>
    <w:rsid w:val="00B40594"/>
    <w:rsid w:val="00B40666"/>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A68"/>
    <w:rsid w:val="00B42B64"/>
    <w:rsid w:val="00B42C05"/>
    <w:rsid w:val="00B42E8A"/>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CE9"/>
    <w:rsid w:val="00B44F99"/>
    <w:rsid w:val="00B45150"/>
    <w:rsid w:val="00B451FE"/>
    <w:rsid w:val="00B453B6"/>
    <w:rsid w:val="00B4570F"/>
    <w:rsid w:val="00B45876"/>
    <w:rsid w:val="00B458A1"/>
    <w:rsid w:val="00B45B16"/>
    <w:rsid w:val="00B45B30"/>
    <w:rsid w:val="00B45E96"/>
    <w:rsid w:val="00B45F9D"/>
    <w:rsid w:val="00B462D7"/>
    <w:rsid w:val="00B4655C"/>
    <w:rsid w:val="00B46A38"/>
    <w:rsid w:val="00B46A3A"/>
    <w:rsid w:val="00B46BA3"/>
    <w:rsid w:val="00B46CBC"/>
    <w:rsid w:val="00B47235"/>
    <w:rsid w:val="00B47B2B"/>
    <w:rsid w:val="00B47C5D"/>
    <w:rsid w:val="00B47CD7"/>
    <w:rsid w:val="00B505EB"/>
    <w:rsid w:val="00B507B9"/>
    <w:rsid w:val="00B50B58"/>
    <w:rsid w:val="00B50EB7"/>
    <w:rsid w:val="00B511CE"/>
    <w:rsid w:val="00B51378"/>
    <w:rsid w:val="00B51542"/>
    <w:rsid w:val="00B519BD"/>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0D"/>
    <w:rsid w:val="00B552AD"/>
    <w:rsid w:val="00B552F6"/>
    <w:rsid w:val="00B55714"/>
    <w:rsid w:val="00B558A8"/>
    <w:rsid w:val="00B55AAA"/>
    <w:rsid w:val="00B55AC0"/>
    <w:rsid w:val="00B55AC2"/>
    <w:rsid w:val="00B560A9"/>
    <w:rsid w:val="00B560C9"/>
    <w:rsid w:val="00B5610C"/>
    <w:rsid w:val="00B561EA"/>
    <w:rsid w:val="00B56238"/>
    <w:rsid w:val="00B56533"/>
    <w:rsid w:val="00B567A3"/>
    <w:rsid w:val="00B56B9B"/>
    <w:rsid w:val="00B56CFC"/>
    <w:rsid w:val="00B56D51"/>
    <w:rsid w:val="00B5710A"/>
    <w:rsid w:val="00B57208"/>
    <w:rsid w:val="00B574D2"/>
    <w:rsid w:val="00B574DA"/>
    <w:rsid w:val="00B57777"/>
    <w:rsid w:val="00B577A7"/>
    <w:rsid w:val="00B578F1"/>
    <w:rsid w:val="00B57A17"/>
    <w:rsid w:val="00B57A79"/>
    <w:rsid w:val="00B57E48"/>
    <w:rsid w:val="00B57F2E"/>
    <w:rsid w:val="00B57F63"/>
    <w:rsid w:val="00B603D5"/>
    <w:rsid w:val="00B60929"/>
    <w:rsid w:val="00B60C35"/>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1A"/>
    <w:rsid w:val="00B645C2"/>
    <w:rsid w:val="00B6495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23B"/>
    <w:rsid w:val="00B72589"/>
    <w:rsid w:val="00B725C2"/>
    <w:rsid w:val="00B72660"/>
    <w:rsid w:val="00B7281A"/>
    <w:rsid w:val="00B72E8A"/>
    <w:rsid w:val="00B7346D"/>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6FB2"/>
    <w:rsid w:val="00B77193"/>
    <w:rsid w:val="00B7733D"/>
    <w:rsid w:val="00B77379"/>
    <w:rsid w:val="00B773C0"/>
    <w:rsid w:val="00B779C5"/>
    <w:rsid w:val="00B77A7F"/>
    <w:rsid w:val="00B8007D"/>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B4"/>
    <w:rsid w:val="00B84D9B"/>
    <w:rsid w:val="00B85023"/>
    <w:rsid w:val="00B85372"/>
    <w:rsid w:val="00B853BE"/>
    <w:rsid w:val="00B853BF"/>
    <w:rsid w:val="00B85874"/>
    <w:rsid w:val="00B85CC3"/>
    <w:rsid w:val="00B85D2C"/>
    <w:rsid w:val="00B86476"/>
    <w:rsid w:val="00B86484"/>
    <w:rsid w:val="00B86932"/>
    <w:rsid w:val="00B86A3D"/>
    <w:rsid w:val="00B86BBE"/>
    <w:rsid w:val="00B86BF9"/>
    <w:rsid w:val="00B8700F"/>
    <w:rsid w:val="00B87046"/>
    <w:rsid w:val="00B870C7"/>
    <w:rsid w:val="00B87423"/>
    <w:rsid w:val="00B874B0"/>
    <w:rsid w:val="00B875C7"/>
    <w:rsid w:val="00B87745"/>
    <w:rsid w:val="00B87990"/>
    <w:rsid w:val="00B87CC3"/>
    <w:rsid w:val="00B900C4"/>
    <w:rsid w:val="00B9013D"/>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CB1"/>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E73"/>
    <w:rsid w:val="00BB1F23"/>
    <w:rsid w:val="00BB205C"/>
    <w:rsid w:val="00BB21DE"/>
    <w:rsid w:val="00BB2470"/>
    <w:rsid w:val="00BB2680"/>
    <w:rsid w:val="00BB2899"/>
    <w:rsid w:val="00BB2FD3"/>
    <w:rsid w:val="00BB2FDF"/>
    <w:rsid w:val="00BB2FFF"/>
    <w:rsid w:val="00BB335C"/>
    <w:rsid w:val="00BB3A0F"/>
    <w:rsid w:val="00BB3F30"/>
    <w:rsid w:val="00BB478D"/>
    <w:rsid w:val="00BB4AE3"/>
    <w:rsid w:val="00BB4C3A"/>
    <w:rsid w:val="00BB4D92"/>
    <w:rsid w:val="00BB4FE3"/>
    <w:rsid w:val="00BB531B"/>
    <w:rsid w:val="00BB5A90"/>
    <w:rsid w:val="00BB5FCB"/>
    <w:rsid w:val="00BB604B"/>
    <w:rsid w:val="00BB62E9"/>
    <w:rsid w:val="00BB652C"/>
    <w:rsid w:val="00BB6A60"/>
    <w:rsid w:val="00BB6A7D"/>
    <w:rsid w:val="00BB70DA"/>
    <w:rsid w:val="00BB7201"/>
    <w:rsid w:val="00BB798A"/>
    <w:rsid w:val="00BB7BF3"/>
    <w:rsid w:val="00BB7E0C"/>
    <w:rsid w:val="00BB7E0F"/>
    <w:rsid w:val="00BC00EC"/>
    <w:rsid w:val="00BC0248"/>
    <w:rsid w:val="00BC0313"/>
    <w:rsid w:val="00BC04A7"/>
    <w:rsid w:val="00BC08C5"/>
    <w:rsid w:val="00BC0F43"/>
    <w:rsid w:val="00BC106E"/>
    <w:rsid w:val="00BC1122"/>
    <w:rsid w:val="00BC12FB"/>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02E"/>
    <w:rsid w:val="00BC410E"/>
    <w:rsid w:val="00BC458C"/>
    <w:rsid w:val="00BC46EF"/>
    <w:rsid w:val="00BC56FA"/>
    <w:rsid w:val="00BC59ED"/>
    <w:rsid w:val="00BC5D4A"/>
    <w:rsid w:val="00BC61FF"/>
    <w:rsid w:val="00BC67CB"/>
    <w:rsid w:val="00BC6927"/>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9F"/>
    <w:rsid w:val="00BD28F1"/>
    <w:rsid w:val="00BD2AD9"/>
    <w:rsid w:val="00BD2B45"/>
    <w:rsid w:val="00BD2C21"/>
    <w:rsid w:val="00BD2F3B"/>
    <w:rsid w:val="00BD3297"/>
    <w:rsid w:val="00BD3372"/>
    <w:rsid w:val="00BD3430"/>
    <w:rsid w:val="00BD34E2"/>
    <w:rsid w:val="00BD3F4B"/>
    <w:rsid w:val="00BD4FC8"/>
    <w:rsid w:val="00BD50AA"/>
    <w:rsid w:val="00BD5118"/>
    <w:rsid w:val="00BD5135"/>
    <w:rsid w:val="00BD5B43"/>
    <w:rsid w:val="00BD5CC4"/>
    <w:rsid w:val="00BD6451"/>
    <w:rsid w:val="00BD67BB"/>
    <w:rsid w:val="00BD6ED0"/>
    <w:rsid w:val="00BD70A0"/>
    <w:rsid w:val="00BD70E0"/>
    <w:rsid w:val="00BD7291"/>
    <w:rsid w:val="00BD7523"/>
    <w:rsid w:val="00BD79CE"/>
    <w:rsid w:val="00BD7B13"/>
    <w:rsid w:val="00BD7C20"/>
    <w:rsid w:val="00BD7E37"/>
    <w:rsid w:val="00BD7EA3"/>
    <w:rsid w:val="00BD7FE2"/>
    <w:rsid w:val="00BE00E1"/>
    <w:rsid w:val="00BE035B"/>
    <w:rsid w:val="00BE077B"/>
    <w:rsid w:val="00BE08E7"/>
    <w:rsid w:val="00BE0B19"/>
    <w:rsid w:val="00BE0BBC"/>
    <w:rsid w:val="00BE0D30"/>
    <w:rsid w:val="00BE0DD8"/>
    <w:rsid w:val="00BE0DF2"/>
    <w:rsid w:val="00BE0E51"/>
    <w:rsid w:val="00BE0FC2"/>
    <w:rsid w:val="00BE14ED"/>
    <w:rsid w:val="00BE1501"/>
    <w:rsid w:val="00BE18F5"/>
    <w:rsid w:val="00BE190B"/>
    <w:rsid w:val="00BE19E9"/>
    <w:rsid w:val="00BE1D82"/>
    <w:rsid w:val="00BE1EE4"/>
    <w:rsid w:val="00BE1F8B"/>
    <w:rsid w:val="00BE2006"/>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69E"/>
    <w:rsid w:val="00BE585A"/>
    <w:rsid w:val="00BE59BE"/>
    <w:rsid w:val="00BE5FC4"/>
    <w:rsid w:val="00BE61C8"/>
    <w:rsid w:val="00BE6586"/>
    <w:rsid w:val="00BE6AAA"/>
    <w:rsid w:val="00BE6C0A"/>
    <w:rsid w:val="00BE6CF2"/>
    <w:rsid w:val="00BE71EC"/>
    <w:rsid w:val="00BE73FB"/>
    <w:rsid w:val="00BE76DD"/>
    <w:rsid w:val="00BE79FB"/>
    <w:rsid w:val="00BE7C4D"/>
    <w:rsid w:val="00BE7DC2"/>
    <w:rsid w:val="00BE7F6A"/>
    <w:rsid w:val="00BF0181"/>
    <w:rsid w:val="00BF0274"/>
    <w:rsid w:val="00BF08C4"/>
    <w:rsid w:val="00BF0A2E"/>
    <w:rsid w:val="00BF0BAF"/>
    <w:rsid w:val="00BF0C4E"/>
    <w:rsid w:val="00BF0F9D"/>
    <w:rsid w:val="00BF1116"/>
    <w:rsid w:val="00BF12BC"/>
    <w:rsid w:val="00BF1356"/>
    <w:rsid w:val="00BF1768"/>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C29"/>
    <w:rsid w:val="00BF5EAE"/>
    <w:rsid w:val="00BF60E2"/>
    <w:rsid w:val="00BF616A"/>
    <w:rsid w:val="00BF618E"/>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419"/>
    <w:rsid w:val="00C02554"/>
    <w:rsid w:val="00C02766"/>
    <w:rsid w:val="00C0288B"/>
    <w:rsid w:val="00C02AC1"/>
    <w:rsid w:val="00C02B7B"/>
    <w:rsid w:val="00C03489"/>
    <w:rsid w:val="00C034B1"/>
    <w:rsid w:val="00C038B2"/>
    <w:rsid w:val="00C03CA8"/>
    <w:rsid w:val="00C03EE8"/>
    <w:rsid w:val="00C04205"/>
    <w:rsid w:val="00C04513"/>
    <w:rsid w:val="00C04839"/>
    <w:rsid w:val="00C04873"/>
    <w:rsid w:val="00C049AF"/>
    <w:rsid w:val="00C0509B"/>
    <w:rsid w:val="00C055E8"/>
    <w:rsid w:val="00C0574C"/>
    <w:rsid w:val="00C05815"/>
    <w:rsid w:val="00C05935"/>
    <w:rsid w:val="00C05BEC"/>
    <w:rsid w:val="00C05E6E"/>
    <w:rsid w:val="00C06933"/>
    <w:rsid w:val="00C06D85"/>
    <w:rsid w:val="00C06E7D"/>
    <w:rsid w:val="00C070CF"/>
    <w:rsid w:val="00C076CB"/>
    <w:rsid w:val="00C0782C"/>
    <w:rsid w:val="00C079BD"/>
    <w:rsid w:val="00C07A39"/>
    <w:rsid w:val="00C07C9D"/>
    <w:rsid w:val="00C07EFF"/>
    <w:rsid w:val="00C1031E"/>
    <w:rsid w:val="00C10D9A"/>
    <w:rsid w:val="00C110CD"/>
    <w:rsid w:val="00C1112B"/>
    <w:rsid w:val="00C11225"/>
    <w:rsid w:val="00C1168B"/>
    <w:rsid w:val="00C11A88"/>
    <w:rsid w:val="00C11B79"/>
    <w:rsid w:val="00C11CBE"/>
    <w:rsid w:val="00C11D1D"/>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5C7"/>
    <w:rsid w:val="00C15697"/>
    <w:rsid w:val="00C159AC"/>
    <w:rsid w:val="00C15B70"/>
    <w:rsid w:val="00C166F0"/>
    <w:rsid w:val="00C1670F"/>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42"/>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0EB"/>
    <w:rsid w:val="00C323F3"/>
    <w:rsid w:val="00C325E6"/>
    <w:rsid w:val="00C32B82"/>
    <w:rsid w:val="00C32CE6"/>
    <w:rsid w:val="00C33281"/>
    <w:rsid w:val="00C33691"/>
    <w:rsid w:val="00C33848"/>
    <w:rsid w:val="00C33DE7"/>
    <w:rsid w:val="00C3400F"/>
    <w:rsid w:val="00C340F2"/>
    <w:rsid w:val="00C34289"/>
    <w:rsid w:val="00C34737"/>
    <w:rsid w:val="00C34993"/>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AED"/>
    <w:rsid w:val="00C40CBC"/>
    <w:rsid w:val="00C40D8A"/>
    <w:rsid w:val="00C40F93"/>
    <w:rsid w:val="00C40FFA"/>
    <w:rsid w:val="00C4101B"/>
    <w:rsid w:val="00C411AF"/>
    <w:rsid w:val="00C4138D"/>
    <w:rsid w:val="00C4146D"/>
    <w:rsid w:val="00C416CB"/>
    <w:rsid w:val="00C4179A"/>
    <w:rsid w:val="00C41CCE"/>
    <w:rsid w:val="00C41E3A"/>
    <w:rsid w:val="00C42031"/>
    <w:rsid w:val="00C423FF"/>
    <w:rsid w:val="00C4270E"/>
    <w:rsid w:val="00C4278D"/>
    <w:rsid w:val="00C42D57"/>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11"/>
    <w:rsid w:val="00C44F84"/>
    <w:rsid w:val="00C45028"/>
    <w:rsid w:val="00C4516E"/>
    <w:rsid w:val="00C452F5"/>
    <w:rsid w:val="00C4581A"/>
    <w:rsid w:val="00C45B2D"/>
    <w:rsid w:val="00C45F9E"/>
    <w:rsid w:val="00C46422"/>
    <w:rsid w:val="00C46555"/>
    <w:rsid w:val="00C465E5"/>
    <w:rsid w:val="00C46613"/>
    <w:rsid w:val="00C46B15"/>
    <w:rsid w:val="00C46D7F"/>
    <w:rsid w:val="00C46F7D"/>
    <w:rsid w:val="00C4705C"/>
    <w:rsid w:val="00C47431"/>
    <w:rsid w:val="00C4755D"/>
    <w:rsid w:val="00C475F6"/>
    <w:rsid w:val="00C477A6"/>
    <w:rsid w:val="00C478BD"/>
    <w:rsid w:val="00C479B5"/>
    <w:rsid w:val="00C47B8F"/>
    <w:rsid w:val="00C47EDE"/>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5AE"/>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0F7"/>
    <w:rsid w:val="00C555FC"/>
    <w:rsid w:val="00C55DC5"/>
    <w:rsid w:val="00C56126"/>
    <w:rsid w:val="00C563F5"/>
    <w:rsid w:val="00C566AF"/>
    <w:rsid w:val="00C56D58"/>
    <w:rsid w:val="00C56F51"/>
    <w:rsid w:val="00C570F7"/>
    <w:rsid w:val="00C572A7"/>
    <w:rsid w:val="00C5796D"/>
    <w:rsid w:val="00C57BC9"/>
    <w:rsid w:val="00C57CB2"/>
    <w:rsid w:val="00C57D8B"/>
    <w:rsid w:val="00C57D8E"/>
    <w:rsid w:val="00C57F54"/>
    <w:rsid w:val="00C6029C"/>
    <w:rsid w:val="00C60B3C"/>
    <w:rsid w:val="00C60C69"/>
    <w:rsid w:val="00C60D26"/>
    <w:rsid w:val="00C60E3E"/>
    <w:rsid w:val="00C60E95"/>
    <w:rsid w:val="00C61032"/>
    <w:rsid w:val="00C614CA"/>
    <w:rsid w:val="00C616D8"/>
    <w:rsid w:val="00C61B81"/>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9D9"/>
    <w:rsid w:val="00C70ACB"/>
    <w:rsid w:val="00C70DFF"/>
    <w:rsid w:val="00C7154F"/>
    <w:rsid w:val="00C718D4"/>
    <w:rsid w:val="00C719DD"/>
    <w:rsid w:val="00C71D5B"/>
    <w:rsid w:val="00C71F74"/>
    <w:rsid w:val="00C71F93"/>
    <w:rsid w:val="00C7226E"/>
    <w:rsid w:val="00C723DC"/>
    <w:rsid w:val="00C728A3"/>
    <w:rsid w:val="00C729AA"/>
    <w:rsid w:val="00C72A52"/>
    <w:rsid w:val="00C72E74"/>
    <w:rsid w:val="00C72EF6"/>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990"/>
    <w:rsid w:val="00C76A1F"/>
    <w:rsid w:val="00C76CED"/>
    <w:rsid w:val="00C76D2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47"/>
    <w:rsid w:val="00C8189E"/>
    <w:rsid w:val="00C81BB4"/>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84"/>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7AC"/>
    <w:rsid w:val="00C93A3A"/>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C1C"/>
    <w:rsid w:val="00C96E61"/>
    <w:rsid w:val="00C96E6F"/>
    <w:rsid w:val="00C973A4"/>
    <w:rsid w:val="00C973C1"/>
    <w:rsid w:val="00C97872"/>
    <w:rsid w:val="00C978D0"/>
    <w:rsid w:val="00C978F9"/>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4D9"/>
    <w:rsid w:val="00CA7680"/>
    <w:rsid w:val="00CA77AF"/>
    <w:rsid w:val="00CA7D02"/>
    <w:rsid w:val="00CA7DD2"/>
    <w:rsid w:val="00CB008E"/>
    <w:rsid w:val="00CB0138"/>
    <w:rsid w:val="00CB01FA"/>
    <w:rsid w:val="00CB0737"/>
    <w:rsid w:val="00CB093F"/>
    <w:rsid w:val="00CB097A"/>
    <w:rsid w:val="00CB0A3A"/>
    <w:rsid w:val="00CB0E02"/>
    <w:rsid w:val="00CB10F6"/>
    <w:rsid w:val="00CB196B"/>
    <w:rsid w:val="00CB1C37"/>
    <w:rsid w:val="00CB1E1D"/>
    <w:rsid w:val="00CB1EF1"/>
    <w:rsid w:val="00CB21A0"/>
    <w:rsid w:val="00CB21F0"/>
    <w:rsid w:val="00CB22B2"/>
    <w:rsid w:val="00CB22BD"/>
    <w:rsid w:val="00CB23BB"/>
    <w:rsid w:val="00CB26EC"/>
    <w:rsid w:val="00CB27FC"/>
    <w:rsid w:val="00CB29EF"/>
    <w:rsid w:val="00CB2D2A"/>
    <w:rsid w:val="00CB2E6B"/>
    <w:rsid w:val="00CB2FFA"/>
    <w:rsid w:val="00CB348C"/>
    <w:rsid w:val="00CB34FA"/>
    <w:rsid w:val="00CB351E"/>
    <w:rsid w:val="00CB380A"/>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E2E"/>
    <w:rsid w:val="00CB5FFB"/>
    <w:rsid w:val="00CB606D"/>
    <w:rsid w:val="00CB6287"/>
    <w:rsid w:val="00CB62D0"/>
    <w:rsid w:val="00CB6589"/>
    <w:rsid w:val="00CB677E"/>
    <w:rsid w:val="00CB692D"/>
    <w:rsid w:val="00CB6990"/>
    <w:rsid w:val="00CB69E3"/>
    <w:rsid w:val="00CB6A63"/>
    <w:rsid w:val="00CB7309"/>
    <w:rsid w:val="00CB73F4"/>
    <w:rsid w:val="00CB7683"/>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48"/>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B0D"/>
    <w:rsid w:val="00CC7DB8"/>
    <w:rsid w:val="00CD00BF"/>
    <w:rsid w:val="00CD03F5"/>
    <w:rsid w:val="00CD0515"/>
    <w:rsid w:val="00CD0683"/>
    <w:rsid w:val="00CD06ED"/>
    <w:rsid w:val="00CD087D"/>
    <w:rsid w:val="00CD0C6F"/>
    <w:rsid w:val="00CD0CF3"/>
    <w:rsid w:val="00CD0F5D"/>
    <w:rsid w:val="00CD196B"/>
    <w:rsid w:val="00CD1C0B"/>
    <w:rsid w:val="00CD1DE2"/>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AA1"/>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28CE"/>
    <w:rsid w:val="00CE329A"/>
    <w:rsid w:val="00CE331F"/>
    <w:rsid w:val="00CE353E"/>
    <w:rsid w:val="00CE3542"/>
    <w:rsid w:val="00CE364C"/>
    <w:rsid w:val="00CE36E2"/>
    <w:rsid w:val="00CE3FEB"/>
    <w:rsid w:val="00CE413C"/>
    <w:rsid w:val="00CE41C0"/>
    <w:rsid w:val="00CE43F9"/>
    <w:rsid w:val="00CE46E5"/>
    <w:rsid w:val="00CE47D0"/>
    <w:rsid w:val="00CE485A"/>
    <w:rsid w:val="00CE4B71"/>
    <w:rsid w:val="00CE4DB7"/>
    <w:rsid w:val="00CE4E26"/>
    <w:rsid w:val="00CE5125"/>
    <w:rsid w:val="00CE526C"/>
    <w:rsid w:val="00CE5279"/>
    <w:rsid w:val="00CE52CE"/>
    <w:rsid w:val="00CE53AB"/>
    <w:rsid w:val="00CE5524"/>
    <w:rsid w:val="00CE5A78"/>
    <w:rsid w:val="00CE5C59"/>
    <w:rsid w:val="00CE5EE7"/>
    <w:rsid w:val="00CE5F96"/>
    <w:rsid w:val="00CE5FA1"/>
    <w:rsid w:val="00CE5FCF"/>
    <w:rsid w:val="00CE613E"/>
    <w:rsid w:val="00CE66CA"/>
    <w:rsid w:val="00CE6BC2"/>
    <w:rsid w:val="00CE6E2C"/>
    <w:rsid w:val="00CE6F70"/>
    <w:rsid w:val="00CE7422"/>
    <w:rsid w:val="00CE7463"/>
    <w:rsid w:val="00CE75E5"/>
    <w:rsid w:val="00CE76D2"/>
    <w:rsid w:val="00CE78AE"/>
    <w:rsid w:val="00CE7963"/>
    <w:rsid w:val="00CE7AD2"/>
    <w:rsid w:val="00CE7B8F"/>
    <w:rsid w:val="00CE7E62"/>
    <w:rsid w:val="00CF00FB"/>
    <w:rsid w:val="00CF0333"/>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1FEB"/>
    <w:rsid w:val="00CF20CF"/>
    <w:rsid w:val="00CF2234"/>
    <w:rsid w:val="00CF24F8"/>
    <w:rsid w:val="00CF256D"/>
    <w:rsid w:val="00CF2653"/>
    <w:rsid w:val="00CF313D"/>
    <w:rsid w:val="00CF353B"/>
    <w:rsid w:val="00CF3789"/>
    <w:rsid w:val="00CF3AC8"/>
    <w:rsid w:val="00CF3AFB"/>
    <w:rsid w:val="00CF3B1E"/>
    <w:rsid w:val="00CF4247"/>
    <w:rsid w:val="00CF44CE"/>
    <w:rsid w:val="00CF4AA6"/>
    <w:rsid w:val="00CF503A"/>
    <w:rsid w:val="00CF5263"/>
    <w:rsid w:val="00CF60B5"/>
    <w:rsid w:val="00CF6265"/>
    <w:rsid w:val="00CF65C8"/>
    <w:rsid w:val="00CF6C71"/>
    <w:rsid w:val="00CF700D"/>
    <w:rsid w:val="00CF7076"/>
    <w:rsid w:val="00CF715A"/>
    <w:rsid w:val="00CF7368"/>
    <w:rsid w:val="00CF7571"/>
    <w:rsid w:val="00CF774C"/>
    <w:rsid w:val="00CF7A0E"/>
    <w:rsid w:val="00CF7BEB"/>
    <w:rsid w:val="00D002E0"/>
    <w:rsid w:val="00D004FA"/>
    <w:rsid w:val="00D00636"/>
    <w:rsid w:val="00D00879"/>
    <w:rsid w:val="00D00A57"/>
    <w:rsid w:val="00D00ED4"/>
    <w:rsid w:val="00D011AF"/>
    <w:rsid w:val="00D01211"/>
    <w:rsid w:val="00D012D7"/>
    <w:rsid w:val="00D0156C"/>
    <w:rsid w:val="00D01B21"/>
    <w:rsid w:val="00D01E2F"/>
    <w:rsid w:val="00D0285F"/>
    <w:rsid w:val="00D02AB3"/>
    <w:rsid w:val="00D02AD6"/>
    <w:rsid w:val="00D02BBD"/>
    <w:rsid w:val="00D02DC5"/>
    <w:rsid w:val="00D02EA5"/>
    <w:rsid w:val="00D02F03"/>
    <w:rsid w:val="00D03000"/>
    <w:rsid w:val="00D03102"/>
    <w:rsid w:val="00D0330C"/>
    <w:rsid w:val="00D03356"/>
    <w:rsid w:val="00D03534"/>
    <w:rsid w:val="00D035D4"/>
    <w:rsid w:val="00D03727"/>
    <w:rsid w:val="00D0378A"/>
    <w:rsid w:val="00D03C18"/>
    <w:rsid w:val="00D03C54"/>
    <w:rsid w:val="00D04245"/>
    <w:rsid w:val="00D046D6"/>
    <w:rsid w:val="00D04848"/>
    <w:rsid w:val="00D04A40"/>
    <w:rsid w:val="00D04FC6"/>
    <w:rsid w:val="00D05039"/>
    <w:rsid w:val="00D05045"/>
    <w:rsid w:val="00D05132"/>
    <w:rsid w:val="00D05324"/>
    <w:rsid w:val="00D057B5"/>
    <w:rsid w:val="00D05973"/>
    <w:rsid w:val="00D05E2B"/>
    <w:rsid w:val="00D05EA9"/>
    <w:rsid w:val="00D060CC"/>
    <w:rsid w:val="00D061ED"/>
    <w:rsid w:val="00D063F1"/>
    <w:rsid w:val="00D064D3"/>
    <w:rsid w:val="00D0676F"/>
    <w:rsid w:val="00D0693F"/>
    <w:rsid w:val="00D06AFA"/>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1D2"/>
    <w:rsid w:val="00D117B9"/>
    <w:rsid w:val="00D11A10"/>
    <w:rsid w:val="00D11B0B"/>
    <w:rsid w:val="00D1204D"/>
    <w:rsid w:val="00D12293"/>
    <w:rsid w:val="00D12365"/>
    <w:rsid w:val="00D1241E"/>
    <w:rsid w:val="00D1253A"/>
    <w:rsid w:val="00D127AD"/>
    <w:rsid w:val="00D12F30"/>
    <w:rsid w:val="00D135EF"/>
    <w:rsid w:val="00D13C4A"/>
    <w:rsid w:val="00D13D26"/>
    <w:rsid w:val="00D13E42"/>
    <w:rsid w:val="00D13F9F"/>
    <w:rsid w:val="00D13FD5"/>
    <w:rsid w:val="00D14092"/>
    <w:rsid w:val="00D141A3"/>
    <w:rsid w:val="00D14236"/>
    <w:rsid w:val="00D14553"/>
    <w:rsid w:val="00D14655"/>
    <w:rsid w:val="00D1478A"/>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89E"/>
    <w:rsid w:val="00D17953"/>
    <w:rsid w:val="00D17AF2"/>
    <w:rsid w:val="00D17EBA"/>
    <w:rsid w:val="00D20004"/>
    <w:rsid w:val="00D20243"/>
    <w:rsid w:val="00D20811"/>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C46"/>
    <w:rsid w:val="00D24D28"/>
    <w:rsid w:val="00D24D34"/>
    <w:rsid w:val="00D24E25"/>
    <w:rsid w:val="00D24E68"/>
    <w:rsid w:val="00D256F8"/>
    <w:rsid w:val="00D2580C"/>
    <w:rsid w:val="00D2586E"/>
    <w:rsid w:val="00D25BDA"/>
    <w:rsid w:val="00D25FA9"/>
    <w:rsid w:val="00D26142"/>
    <w:rsid w:val="00D26238"/>
    <w:rsid w:val="00D2685C"/>
    <w:rsid w:val="00D26A22"/>
    <w:rsid w:val="00D26A3B"/>
    <w:rsid w:val="00D26E6F"/>
    <w:rsid w:val="00D26EF5"/>
    <w:rsid w:val="00D26FD4"/>
    <w:rsid w:val="00D27263"/>
    <w:rsid w:val="00D2749D"/>
    <w:rsid w:val="00D2779A"/>
    <w:rsid w:val="00D27AB2"/>
    <w:rsid w:val="00D27B70"/>
    <w:rsid w:val="00D3023D"/>
    <w:rsid w:val="00D302FD"/>
    <w:rsid w:val="00D30320"/>
    <w:rsid w:val="00D30326"/>
    <w:rsid w:val="00D3038A"/>
    <w:rsid w:val="00D30436"/>
    <w:rsid w:val="00D3098D"/>
    <w:rsid w:val="00D318AE"/>
    <w:rsid w:val="00D319AD"/>
    <w:rsid w:val="00D31A02"/>
    <w:rsid w:val="00D31A68"/>
    <w:rsid w:val="00D31C2D"/>
    <w:rsid w:val="00D326C1"/>
    <w:rsid w:val="00D327DC"/>
    <w:rsid w:val="00D3296D"/>
    <w:rsid w:val="00D32CC8"/>
    <w:rsid w:val="00D32D16"/>
    <w:rsid w:val="00D331AC"/>
    <w:rsid w:val="00D3323C"/>
    <w:rsid w:val="00D333A9"/>
    <w:rsid w:val="00D33456"/>
    <w:rsid w:val="00D334FA"/>
    <w:rsid w:val="00D33543"/>
    <w:rsid w:val="00D33581"/>
    <w:rsid w:val="00D3396F"/>
    <w:rsid w:val="00D33A1E"/>
    <w:rsid w:val="00D33CF3"/>
    <w:rsid w:val="00D33D4D"/>
    <w:rsid w:val="00D34004"/>
    <w:rsid w:val="00D34A0B"/>
    <w:rsid w:val="00D34AD1"/>
    <w:rsid w:val="00D34C6F"/>
    <w:rsid w:val="00D34E95"/>
    <w:rsid w:val="00D35513"/>
    <w:rsid w:val="00D35672"/>
    <w:rsid w:val="00D3582D"/>
    <w:rsid w:val="00D35A16"/>
    <w:rsid w:val="00D36234"/>
    <w:rsid w:val="00D36371"/>
    <w:rsid w:val="00D36A61"/>
    <w:rsid w:val="00D36E5C"/>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DDC"/>
    <w:rsid w:val="00D44E58"/>
    <w:rsid w:val="00D44F62"/>
    <w:rsid w:val="00D45285"/>
    <w:rsid w:val="00D45416"/>
    <w:rsid w:val="00D45504"/>
    <w:rsid w:val="00D455D6"/>
    <w:rsid w:val="00D458A6"/>
    <w:rsid w:val="00D45D55"/>
    <w:rsid w:val="00D45DF3"/>
    <w:rsid w:val="00D4607B"/>
    <w:rsid w:val="00D46174"/>
    <w:rsid w:val="00D46349"/>
    <w:rsid w:val="00D46B05"/>
    <w:rsid w:val="00D46B8F"/>
    <w:rsid w:val="00D46C88"/>
    <w:rsid w:val="00D4725A"/>
    <w:rsid w:val="00D47627"/>
    <w:rsid w:val="00D47DD0"/>
    <w:rsid w:val="00D47E3C"/>
    <w:rsid w:val="00D50069"/>
    <w:rsid w:val="00D50183"/>
    <w:rsid w:val="00D50AD7"/>
    <w:rsid w:val="00D50B40"/>
    <w:rsid w:val="00D50D6A"/>
    <w:rsid w:val="00D50EDF"/>
    <w:rsid w:val="00D5109D"/>
    <w:rsid w:val="00D51257"/>
    <w:rsid w:val="00D51262"/>
    <w:rsid w:val="00D51323"/>
    <w:rsid w:val="00D513C2"/>
    <w:rsid w:val="00D51509"/>
    <w:rsid w:val="00D51B8A"/>
    <w:rsid w:val="00D51D12"/>
    <w:rsid w:val="00D51DD4"/>
    <w:rsid w:val="00D51DD6"/>
    <w:rsid w:val="00D51F38"/>
    <w:rsid w:val="00D51FC9"/>
    <w:rsid w:val="00D52141"/>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372"/>
    <w:rsid w:val="00D5747F"/>
    <w:rsid w:val="00D57495"/>
    <w:rsid w:val="00D574FA"/>
    <w:rsid w:val="00D57520"/>
    <w:rsid w:val="00D575C3"/>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2F85"/>
    <w:rsid w:val="00D63517"/>
    <w:rsid w:val="00D636D1"/>
    <w:rsid w:val="00D637CA"/>
    <w:rsid w:val="00D63825"/>
    <w:rsid w:val="00D638B9"/>
    <w:rsid w:val="00D63B75"/>
    <w:rsid w:val="00D647CC"/>
    <w:rsid w:val="00D64D33"/>
    <w:rsid w:val="00D65395"/>
    <w:rsid w:val="00D65527"/>
    <w:rsid w:val="00D658EF"/>
    <w:rsid w:val="00D659B1"/>
    <w:rsid w:val="00D65C37"/>
    <w:rsid w:val="00D65D9C"/>
    <w:rsid w:val="00D65DCC"/>
    <w:rsid w:val="00D65EAA"/>
    <w:rsid w:val="00D6622B"/>
    <w:rsid w:val="00D66287"/>
    <w:rsid w:val="00D662AA"/>
    <w:rsid w:val="00D6636B"/>
    <w:rsid w:val="00D6636D"/>
    <w:rsid w:val="00D66413"/>
    <w:rsid w:val="00D66608"/>
    <w:rsid w:val="00D66634"/>
    <w:rsid w:val="00D66B5C"/>
    <w:rsid w:val="00D66CF6"/>
    <w:rsid w:val="00D66D04"/>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59A"/>
    <w:rsid w:val="00D72728"/>
    <w:rsid w:val="00D72838"/>
    <w:rsid w:val="00D72DBD"/>
    <w:rsid w:val="00D72E92"/>
    <w:rsid w:val="00D72F16"/>
    <w:rsid w:val="00D72F28"/>
    <w:rsid w:val="00D72F74"/>
    <w:rsid w:val="00D73469"/>
    <w:rsid w:val="00D7356F"/>
    <w:rsid w:val="00D73587"/>
    <w:rsid w:val="00D737C5"/>
    <w:rsid w:val="00D73920"/>
    <w:rsid w:val="00D73BA8"/>
    <w:rsid w:val="00D73E42"/>
    <w:rsid w:val="00D73EBB"/>
    <w:rsid w:val="00D7403B"/>
    <w:rsid w:val="00D74059"/>
    <w:rsid w:val="00D7437E"/>
    <w:rsid w:val="00D743AB"/>
    <w:rsid w:val="00D74B73"/>
    <w:rsid w:val="00D74E1D"/>
    <w:rsid w:val="00D751FB"/>
    <w:rsid w:val="00D754D6"/>
    <w:rsid w:val="00D75575"/>
    <w:rsid w:val="00D755EB"/>
    <w:rsid w:val="00D75723"/>
    <w:rsid w:val="00D758F7"/>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3BA"/>
    <w:rsid w:val="00D80854"/>
    <w:rsid w:val="00D808FC"/>
    <w:rsid w:val="00D80AB8"/>
    <w:rsid w:val="00D80B5F"/>
    <w:rsid w:val="00D80D6B"/>
    <w:rsid w:val="00D81502"/>
    <w:rsid w:val="00D8156E"/>
    <w:rsid w:val="00D81792"/>
    <w:rsid w:val="00D819B1"/>
    <w:rsid w:val="00D81E6A"/>
    <w:rsid w:val="00D82012"/>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4B8"/>
    <w:rsid w:val="00D87851"/>
    <w:rsid w:val="00D878C7"/>
    <w:rsid w:val="00D87ABF"/>
    <w:rsid w:val="00D87F1D"/>
    <w:rsid w:val="00D87FC9"/>
    <w:rsid w:val="00D907BF"/>
    <w:rsid w:val="00D90984"/>
    <w:rsid w:val="00D90CA6"/>
    <w:rsid w:val="00D90CD3"/>
    <w:rsid w:val="00D90D1A"/>
    <w:rsid w:val="00D90F99"/>
    <w:rsid w:val="00D9161A"/>
    <w:rsid w:val="00D919E6"/>
    <w:rsid w:val="00D91A05"/>
    <w:rsid w:val="00D91ABB"/>
    <w:rsid w:val="00D91BC2"/>
    <w:rsid w:val="00D91BE1"/>
    <w:rsid w:val="00D91C23"/>
    <w:rsid w:val="00D91D0B"/>
    <w:rsid w:val="00D92508"/>
    <w:rsid w:val="00D92543"/>
    <w:rsid w:val="00D929AE"/>
    <w:rsid w:val="00D92ABA"/>
    <w:rsid w:val="00D92C29"/>
    <w:rsid w:val="00D92DB9"/>
    <w:rsid w:val="00D936E2"/>
    <w:rsid w:val="00D93BBF"/>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AE6"/>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1FBE"/>
    <w:rsid w:val="00DA20BC"/>
    <w:rsid w:val="00DA2229"/>
    <w:rsid w:val="00DA2735"/>
    <w:rsid w:val="00DA2C66"/>
    <w:rsid w:val="00DA2C9D"/>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1D7"/>
    <w:rsid w:val="00DA5484"/>
    <w:rsid w:val="00DA5928"/>
    <w:rsid w:val="00DA5CAF"/>
    <w:rsid w:val="00DA5CCF"/>
    <w:rsid w:val="00DA615D"/>
    <w:rsid w:val="00DA629B"/>
    <w:rsid w:val="00DA6308"/>
    <w:rsid w:val="00DA6494"/>
    <w:rsid w:val="00DA6598"/>
    <w:rsid w:val="00DA6979"/>
    <w:rsid w:val="00DA6C0F"/>
    <w:rsid w:val="00DA6CCE"/>
    <w:rsid w:val="00DA702F"/>
    <w:rsid w:val="00DA721D"/>
    <w:rsid w:val="00DA7326"/>
    <w:rsid w:val="00DA7A85"/>
    <w:rsid w:val="00DA7C64"/>
    <w:rsid w:val="00DA7E73"/>
    <w:rsid w:val="00DA7F8A"/>
    <w:rsid w:val="00DB0176"/>
    <w:rsid w:val="00DB0404"/>
    <w:rsid w:val="00DB05AF"/>
    <w:rsid w:val="00DB0A48"/>
    <w:rsid w:val="00DB0A74"/>
    <w:rsid w:val="00DB0AF0"/>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3B8"/>
    <w:rsid w:val="00DB3649"/>
    <w:rsid w:val="00DB388E"/>
    <w:rsid w:val="00DB3912"/>
    <w:rsid w:val="00DB3B82"/>
    <w:rsid w:val="00DB3C1C"/>
    <w:rsid w:val="00DB40B9"/>
    <w:rsid w:val="00DB45B5"/>
    <w:rsid w:val="00DB4669"/>
    <w:rsid w:val="00DB485D"/>
    <w:rsid w:val="00DB4CAE"/>
    <w:rsid w:val="00DB5052"/>
    <w:rsid w:val="00DB50DE"/>
    <w:rsid w:val="00DB5484"/>
    <w:rsid w:val="00DB56E3"/>
    <w:rsid w:val="00DB57D3"/>
    <w:rsid w:val="00DB5BE8"/>
    <w:rsid w:val="00DB5F1C"/>
    <w:rsid w:val="00DB640E"/>
    <w:rsid w:val="00DB654A"/>
    <w:rsid w:val="00DB662E"/>
    <w:rsid w:val="00DB6CE5"/>
    <w:rsid w:val="00DB6D4E"/>
    <w:rsid w:val="00DB6DB0"/>
    <w:rsid w:val="00DB6F41"/>
    <w:rsid w:val="00DB700A"/>
    <w:rsid w:val="00DB701B"/>
    <w:rsid w:val="00DB7E5A"/>
    <w:rsid w:val="00DB7FD6"/>
    <w:rsid w:val="00DB7FDA"/>
    <w:rsid w:val="00DC02E8"/>
    <w:rsid w:val="00DC076A"/>
    <w:rsid w:val="00DC09EA"/>
    <w:rsid w:val="00DC0A45"/>
    <w:rsid w:val="00DC11F5"/>
    <w:rsid w:val="00DC12A1"/>
    <w:rsid w:val="00DC1327"/>
    <w:rsid w:val="00DC1350"/>
    <w:rsid w:val="00DC1446"/>
    <w:rsid w:val="00DC15D3"/>
    <w:rsid w:val="00DC16BC"/>
    <w:rsid w:val="00DC2405"/>
    <w:rsid w:val="00DC2406"/>
    <w:rsid w:val="00DC2474"/>
    <w:rsid w:val="00DC27C4"/>
    <w:rsid w:val="00DC30EE"/>
    <w:rsid w:val="00DC313B"/>
    <w:rsid w:val="00DC3237"/>
    <w:rsid w:val="00DC335F"/>
    <w:rsid w:val="00DC3508"/>
    <w:rsid w:val="00DC3B77"/>
    <w:rsid w:val="00DC3E7D"/>
    <w:rsid w:val="00DC4157"/>
    <w:rsid w:val="00DC41A4"/>
    <w:rsid w:val="00DC44A2"/>
    <w:rsid w:val="00DC46AB"/>
    <w:rsid w:val="00DC4866"/>
    <w:rsid w:val="00DC49B0"/>
    <w:rsid w:val="00DC4B2B"/>
    <w:rsid w:val="00DC5627"/>
    <w:rsid w:val="00DC5672"/>
    <w:rsid w:val="00DC5788"/>
    <w:rsid w:val="00DC5C73"/>
    <w:rsid w:val="00DC6040"/>
    <w:rsid w:val="00DC60A2"/>
    <w:rsid w:val="00DC6197"/>
    <w:rsid w:val="00DC6304"/>
    <w:rsid w:val="00DC631F"/>
    <w:rsid w:val="00DC6600"/>
    <w:rsid w:val="00DC67BD"/>
    <w:rsid w:val="00DC6924"/>
    <w:rsid w:val="00DC6CCC"/>
    <w:rsid w:val="00DC6D46"/>
    <w:rsid w:val="00DC71F2"/>
    <w:rsid w:val="00DC738E"/>
    <w:rsid w:val="00DC73D7"/>
    <w:rsid w:val="00DC78FF"/>
    <w:rsid w:val="00DC7E88"/>
    <w:rsid w:val="00DD018D"/>
    <w:rsid w:val="00DD0399"/>
    <w:rsid w:val="00DD0825"/>
    <w:rsid w:val="00DD1222"/>
    <w:rsid w:val="00DD169E"/>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56C"/>
    <w:rsid w:val="00DD7A5B"/>
    <w:rsid w:val="00DD7D63"/>
    <w:rsid w:val="00DD7E09"/>
    <w:rsid w:val="00DE0375"/>
    <w:rsid w:val="00DE0761"/>
    <w:rsid w:val="00DE092E"/>
    <w:rsid w:val="00DE0A40"/>
    <w:rsid w:val="00DE0C69"/>
    <w:rsid w:val="00DE0CFF"/>
    <w:rsid w:val="00DE0E43"/>
    <w:rsid w:val="00DE0E59"/>
    <w:rsid w:val="00DE0F6C"/>
    <w:rsid w:val="00DE158E"/>
    <w:rsid w:val="00DE1963"/>
    <w:rsid w:val="00DE1BCE"/>
    <w:rsid w:val="00DE2020"/>
    <w:rsid w:val="00DE219B"/>
    <w:rsid w:val="00DE22DA"/>
    <w:rsid w:val="00DE2380"/>
    <w:rsid w:val="00DE2521"/>
    <w:rsid w:val="00DE2AC3"/>
    <w:rsid w:val="00DE2F3C"/>
    <w:rsid w:val="00DE338C"/>
    <w:rsid w:val="00DE382E"/>
    <w:rsid w:val="00DE3B4A"/>
    <w:rsid w:val="00DE3FD6"/>
    <w:rsid w:val="00DE4451"/>
    <w:rsid w:val="00DE44B0"/>
    <w:rsid w:val="00DE4878"/>
    <w:rsid w:val="00DE4C02"/>
    <w:rsid w:val="00DE50C5"/>
    <w:rsid w:val="00DE52E3"/>
    <w:rsid w:val="00DE5343"/>
    <w:rsid w:val="00DE6860"/>
    <w:rsid w:val="00DE68E1"/>
    <w:rsid w:val="00DE6A3B"/>
    <w:rsid w:val="00DE6B93"/>
    <w:rsid w:val="00DE6CBC"/>
    <w:rsid w:val="00DE709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28D"/>
    <w:rsid w:val="00DF54D1"/>
    <w:rsid w:val="00DF55CB"/>
    <w:rsid w:val="00DF57B9"/>
    <w:rsid w:val="00DF590F"/>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6DA"/>
    <w:rsid w:val="00DF7715"/>
    <w:rsid w:val="00DF78FA"/>
    <w:rsid w:val="00DF7F13"/>
    <w:rsid w:val="00E002C3"/>
    <w:rsid w:val="00E002F1"/>
    <w:rsid w:val="00E0082C"/>
    <w:rsid w:val="00E00C47"/>
    <w:rsid w:val="00E00DCD"/>
    <w:rsid w:val="00E00F5D"/>
    <w:rsid w:val="00E01359"/>
    <w:rsid w:val="00E014E6"/>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3F5D"/>
    <w:rsid w:val="00E04022"/>
    <w:rsid w:val="00E040A1"/>
    <w:rsid w:val="00E0423C"/>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10DA"/>
    <w:rsid w:val="00E11654"/>
    <w:rsid w:val="00E11E39"/>
    <w:rsid w:val="00E12C22"/>
    <w:rsid w:val="00E12CBA"/>
    <w:rsid w:val="00E13A42"/>
    <w:rsid w:val="00E13CAB"/>
    <w:rsid w:val="00E14028"/>
    <w:rsid w:val="00E1479B"/>
    <w:rsid w:val="00E14A7E"/>
    <w:rsid w:val="00E14BFA"/>
    <w:rsid w:val="00E1504F"/>
    <w:rsid w:val="00E151E1"/>
    <w:rsid w:val="00E1524A"/>
    <w:rsid w:val="00E153A6"/>
    <w:rsid w:val="00E15CC0"/>
    <w:rsid w:val="00E15EEB"/>
    <w:rsid w:val="00E163D4"/>
    <w:rsid w:val="00E163F9"/>
    <w:rsid w:val="00E16DBC"/>
    <w:rsid w:val="00E173F5"/>
    <w:rsid w:val="00E17619"/>
    <w:rsid w:val="00E17805"/>
    <w:rsid w:val="00E17C01"/>
    <w:rsid w:val="00E2006C"/>
    <w:rsid w:val="00E201B1"/>
    <w:rsid w:val="00E202CC"/>
    <w:rsid w:val="00E20E2E"/>
    <w:rsid w:val="00E20F0A"/>
    <w:rsid w:val="00E20F79"/>
    <w:rsid w:val="00E210C4"/>
    <w:rsid w:val="00E21144"/>
    <w:rsid w:val="00E21278"/>
    <w:rsid w:val="00E212E4"/>
    <w:rsid w:val="00E2130C"/>
    <w:rsid w:val="00E214AF"/>
    <w:rsid w:val="00E2166F"/>
    <w:rsid w:val="00E21BD9"/>
    <w:rsid w:val="00E21EE9"/>
    <w:rsid w:val="00E2272C"/>
    <w:rsid w:val="00E228F7"/>
    <w:rsid w:val="00E22911"/>
    <w:rsid w:val="00E22CCD"/>
    <w:rsid w:val="00E22F07"/>
    <w:rsid w:val="00E2303E"/>
    <w:rsid w:val="00E23154"/>
    <w:rsid w:val="00E233BE"/>
    <w:rsid w:val="00E23455"/>
    <w:rsid w:val="00E237E5"/>
    <w:rsid w:val="00E239E7"/>
    <w:rsid w:val="00E23A11"/>
    <w:rsid w:val="00E23A9D"/>
    <w:rsid w:val="00E23B10"/>
    <w:rsid w:val="00E23DC1"/>
    <w:rsid w:val="00E23DEC"/>
    <w:rsid w:val="00E23E0B"/>
    <w:rsid w:val="00E23FB7"/>
    <w:rsid w:val="00E24361"/>
    <w:rsid w:val="00E2463F"/>
    <w:rsid w:val="00E246D3"/>
    <w:rsid w:val="00E24A27"/>
    <w:rsid w:val="00E24DE1"/>
    <w:rsid w:val="00E25037"/>
    <w:rsid w:val="00E25626"/>
    <w:rsid w:val="00E25911"/>
    <w:rsid w:val="00E25C31"/>
    <w:rsid w:val="00E25CFA"/>
    <w:rsid w:val="00E25ECA"/>
    <w:rsid w:val="00E25F89"/>
    <w:rsid w:val="00E26080"/>
    <w:rsid w:val="00E2627F"/>
    <w:rsid w:val="00E26597"/>
    <w:rsid w:val="00E26848"/>
    <w:rsid w:val="00E273CB"/>
    <w:rsid w:val="00E2745B"/>
    <w:rsid w:val="00E27634"/>
    <w:rsid w:val="00E2792C"/>
    <w:rsid w:val="00E27F60"/>
    <w:rsid w:val="00E30022"/>
    <w:rsid w:val="00E30175"/>
    <w:rsid w:val="00E30719"/>
    <w:rsid w:val="00E30EBD"/>
    <w:rsid w:val="00E30F9B"/>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1E6"/>
    <w:rsid w:val="00E3735D"/>
    <w:rsid w:val="00E37602"/>
    <w:rsid w:val="00E37665"/>
    <w:rsid w:val="00E37E69"/>
    <w:rsid w:val="00E400C3"/>
    <w:rsid w:val="00E4054B"/>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110"/>
    <w:rsid w:val="00E47766"/>
    <w:rsid w:val="00E4786D"/>
    <w:rsid w:val="00E4791B"/>
    <w:rsid w:val="00E47983"/>
    <w:rsid w:val="00E47B71"/>
    <w:rsid w:val="00E47B94"/>
    <w:rsid w:val="00E47C38"/>
    <w:rsid w:val="00E47E31"/>
    <w:rsid w:val="00E500FB"/>
    <w:rsid w:val="00E501DD"/>
    <w:rsid w:val="00E50265"/>
    <w:rsid w:val="00E504BB"/>
    <w:rsid w:val="00E50528"/>
    <w:rsid w:val="00E505DB"/>
    <w:rsid w:val="00E50AC6"/>
    <w:rsid w:val="00E50B6A"/>
    <w:rsid w:val="00E51139"/>
    <w:rsid w:val="00E513F0"/>
    <w:rsid w:val="00E51796"/>
    <w:rsid w:val="00E51A78"/>
    <w:rsid w:val="00E51C8D"/>
    <w:rsid w:val="00E51DDD"/>
    <w:rsid w:val="00E51FDD"/>
    <w:rsid w:val="00E52041"/>
    <w:rsid w:val="00E523EA"/>
    <w:rsid w:val="00E52435"/>
    <w:rsid w:val="00E527F3"/>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1D0"/>
    <w:rsid w:val="00E60231"/>
    <w:rsid w:val="00E60534"/>
    <w:rsid w:val="00E60961"/>
    <w:rsid w:val="00E60DC5"/>
    <w:rsid w:val="00E60E3D"/>
    <w:rsid w:val="00E60F30"/>
    <w:rsid w:val="00E610B9"/>
    <w:rsid w:val="00E61131"/>
    <w:rsid w:val="00E6144C"/>
    <w:rsid w:val="00E6148D"/>
    <w:rsid w:val="00E61538"/>
    <w:rsid w:val="00E61778"/>
    <w:rsid w:val="00E6196E"/>
    <w:rsid w:val="00E619AF"/>
    <w:rsid w:val="00E61A85"/>
    <w:rsid w:val="00E61BA9"/>
    <w:rsid w:val="00E61CC0"/>
    <w:rsid w:val="00E621E0"/>
    <w:rsid w:val="00E62217"/>
    <w:rsid w:val="00E6277B"/>
    <w:rsid w:val="00E63309"/>
    <w:rsid w:val="00E6368A"/>
    <w:rsid w:val="00E6376B"/>
    <w:rsid w:val="00E63794"/>
    <w:rsid w:val="00E63B36"/>
    <w:rsid w:val="00E63B42"/>
    <w:rsid w:val="00E63F21"/>
    <w:rsid w:val="00E63FCC"/>
    <w:rsid w:val="00E64424"/>
    <w:rsid w:val="00E6484D"/>
    <w:rsid w:val="00E64BA2"/>
    <w:rsid w:val="00E64C8C"/>
    <w:rsid w:val="00E64C99"/>
    <w:rsid w:val="00E64CC4"/>
    <w:rsid w:val="00E64CD3"/>
    <w:rsid w:val="00E64CDD"/>
    <w:rsid w:val="00E652E2"/>
    <w:rsid w:val="00E65512"/>
    <w:rsid w:val="00E65523"/>
    <w:rsid w:val="00E659A0"/>
    <w:rsid w:val="00E65DEE"/>
    <w:rsid w:val="00E66202"/>
    <w:rsid w:val="00E6646D"/>
    <w:rsid w:val="00E664A9"/>
    <w:rsid w:val="00E66501"/>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461"/>
    <w:rsid w:val="00E71711"/>
    <w:rsid w:val="00E71A2D"/>
    <w:rsid w:val="00E71F72"/>
    <w:rsid w:val="00E72685"/>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262"/>
    <w:rsid w:val="00E75298"/>
    <w:rsid w:val="00E756D2"/>
    <w:rsid w:val="00E7584B"/>
    <w:rsid w:val="00E75A8A"/>
    <w:rsid w:val="00E75DF2"/>
    <w:rsid w:val="00E75EBA"/>
    <w:rsid w:val="00E762A3"/>
    <w:rsid w:val="00E762DD"/>
    <w:rsid w:val="00E763B4"/>
    <w:rsid w:val="00E76C37"/>
    <w:rsid w:val="00E76E12"/>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2E96"/>
    <w:rsid w:val="00E83032"/>
    <w:rsid w:val="00E833A7"/>
    <w:rsid w:val="00E834B1"/>
    <w:rsid w:val="00E83631"/>
    <w:rsid w:val="00E83752"/>
    <w:rsid w:val="00E8393A"/>
    <w:rsid w:val="00E84B24"/>
    <w:rsid w:val="00E84CD6"/>
    <w:rsid w:val="00E84E7E"/>
    <w:rsid w:val="00E84F38"/>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AEB"/>
    <w:rsid w:val="00E87FE6"/>
    <w:rsid w:val="00E900EA"/>
    <w:rsid w:val="00E90216"/>
    <w:rsid w:val="00E90279"/>
    <w:rsid w:val="00E90635"/>
    <w:rsid w:val="00E909A1"/>
    <w:rsid w:val="00E90BFF"/>
    <w:rsid w:val="00E9140B"/>
    <w:rsid w:val="00E919A7"/>
    <w:rsid w:val="00E91A77"/>
    <w:rsid w:val="00E91B1A"/>
    <w:rsid w:val="00E91B79"/>
    <w:rsid w:val="00E91EDE"/>
    <w:rsid w:val="00E91F04"/>
    <w:rsid w:val="00E91F35"/>
    <w:rsid w:val="00E92914"/>
    <w:rsid w:val="00E92A99"/>
    <w:rsid w:val="00E93043"/>
    <w:rsid w:val="00E930F7"/>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225"/>
    <w:rsid w:val="00E963FC"/>
    <w:rsid w:val="00E96452"/>
    <w:rsid w:val="00E966DB"/>
    <w:rsid w:val="00E96C3C"/>
    <w:rsid w:val="00E974AD"/>
    <w:rsid w:val="00E97648"/>
    <w:rsid w:val="00E97775"/>
    <w:rsid w:val="00E97CAF"/>
    <w:rsid w:val="00E97D2F"/>
    <w:rsid w:val="00E97E3B"/>
    <w:rsid w:val="00EA0116"/>
    <w:rsid w:val="00EA016A"/>
    <w:rsid w:val="00EA0464"/>
    <w:rsid w:val="00EA0B34"/>
    <w:rsid w:val="00EA0E4A"/>
    <w:rsid w:val="00EA1A54"/>
    <w:rsid w:val="00EA1B7A"/>
    <w:rsid w:val="00EA1CA8"/>
    <w:rsid w:val="00EA2226"/>
    <w:rsid w:val="00EA23DA"/>
    <w:rsid w:val="00EA25F7"/>
    <w:rsid w:val="00EA26FC"/>
    <w:rsid w:val="00EA28A3"/>
    <w:rsid w:val="00EA2B38"/>
    <w:rsid w:val="00EA2D9D"/>
    <w:rsid w:val="00EA2FDA"/>
    <w:rsid w:val="00EA322B"/>
    <w:rsid w:val="00EA33B7"/>
    <w:rsid w:val="00EA354D"/>
    <w:rsid w:val="00EA3B5A"/>
    <w:rsid w:val="00EA3E5B"/>
    <w:rsid w:val="00EA410E"/>
    <w:rsid w:val="00EA423D"/>
    <w:rsid w:val="00EA4686"/>
    <w:rsid w:val="00EA4FD1"/>
    <w:rsid w:val="00EA53C2"/>
    <w:rsid w:val="00EA5487"/>
    <w:rsid w:val="00EA5695"/>
    <w:rsid w:val="00EA58AA"/>
    <w:rsid w:val="00EA5B0A"/>
    <w:rsid w:val="00EA5FCC"/>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401"/>
    <w:rsid w:val="00EB0877"/>
    <w:rsid w:val="00EB0CA3"/>
    <w:rsid w:val="00EB104F"/>
    <w:rsid w:val="00EB1287"/>
    <w:rsid w:val="00EB1883"/>
    <w:rsid w:val="00EB1B27"/>
    <w:rsid w:val="00EB1BC3"/>
    <w:rsid w:val="00EB1BDA"/>
    <w:rsid w:val="00EB1DA8"/>
    <w:rsid w:val="00EB268B"/>
    <w:rsid w:val="00EB26D9"/>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C4"/>
    <w:rsid w:val="00EB6DA7"/>
    <w:rsid w:val="00EB6DAF"/>
    <w:rsid w:val="00EB70B0"/>
    <w:rsid w:val="00EB722C"/>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75B"/>
    <w:rsid w:val="00EC2D80"/>
    <w:rsid w:val="00EC2E2D"/>
    <w:rsid w:val="00EC34C3"/>
    <w:rsid w:val="00EC38D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AF4"/>
    <w:rsid w:val="00EC5D90"/>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667"/>
    <w:rsid w:val="00EC7DB6"/>
    <w:rsid w:val="00ED05C8"/>
    <w:rsid w:val="00ED0927"/>
    <w:rsid w:val="00ED0B3B"/>
    <w:rsid w:val="00ED0D5D"/>
    <w:rsid w:val="00ED1288"/>
    <w:rsid w:val="00ED1596"/>
    <w:rsid w:val="00ED162F"/>
    <w:rsid w:val="00ED193A"/>
    <w:rsid w:val="00ED1A46"/>
    <w:rsid w:val="00ED251F"/>
    <w:rsid w:val="00ED262D"/>
    <w:rsid w:val="00ED2E52"/>
    <w:rsid w:val="00ED2EEE"/>
    <w:rsid w:val="00ED2F7B"/>
    <w:rsid w:val="00ED2F95"/>
    <w:rsid w:val="00ED3024"/>
    <w:rsid w:val="00ED305B"/>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FF5"/>
    <w:rsid w:val="00ED7164"/>
    <w:rsid w:val="00ED71A3"/>
    <w:rsid w:val="00ED71C5"/>
    <w:rsid w:val="00ED7561"/>
    <w:rsid w:val="00ED75A2"/>
    <w:rsid w:val="00ED770B"/>
    <w:rsid w:val="00ED7C65"/>
    <w:rsid w:val="00EE00C7"/>
    <w:rsid w:val="00EE08D3"/>
    <w:rsid w:val="00EE0A64"/>
    <w:rsid w:val="00EE0D10"/>
    <w:rsid w:val="00EE0FEF"/>
    <w:rsid w:val="00EE1498"/>
    <w:rsid w:val="00EE169E"/>
    <w:rsid w:val="00EE16FA"/>
    <w:rsid w:val="00EE1716"/>
    <w:rsid w:val="00EE1D75"/>
    <w:rsid w:val="00EE1DA0"/>
    <w:rsid w:val="00EE1ECC"/>
    <w:rsid w:val="00EE2012"/>
    <w:rsid w:val="00EE2A24"/>
    <w:rsid w:val="00EE2B29"/>
    <w:rsid w:val="00EE2D03"/>
    <w:rsid w:val="00EE2DDA"/>
    <w:rsid w:val="00EE2F67"/>
    <w:rsid w:val="00EE30F4"/>
    <w:rsid w:val="00EE3C42"/>
    <w:rsid w:val="00EE3D4F"/>
    <w:rsid w:val="00EE4039"/>
    <w:rsid w:val="00EE4105"/>
    <w:rsid w:val="00EE432C"/>
    <w:rsid w:val="00EE444B"/>
    <w:rsid w:val="00EE4608"/>
    <w:rsid w:val="00EE4B3C"/>
    <w:rsid w:val="00EE4B6D"/>
    <w:rsid w:val="00EE4E64"/>
    <w:rsid w:val="00EE522D"/>
    <w:rsid w:val="00EE52EB"/>
    <w:rsid w:val="00EE534D"/>
    <w:rsid w:val="00EE5560"/>
    <w:rsid w:val="00EE5714"/>
    <w:rsid w:val="00EE58A4"/>
    <w:rsid w:val="00EE5A66"/>
    <w:rsid w:val="00EE5C9A"/>
    <w:rsid w:val="00EE643A"/>
    <w:rsid w:val="00EE6551"/>
    <w:rsid w:val="00EE673C"/>
    <w:rsid w:val="00EE6745"/>
    <w:rsid w:val="00EE6756"/>
    <w:rsid w:val="00EE6F1E"/>
    <w:rsid w:val="00EE7037"/>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730"/>
    <w:rsid w:val="00EF273C"/>
    <w:rsid w:val="00EF2E01"/>
    <w:rsid w:val="00EF2EA8"/>
    <w:rsid w:val="00EF30A3"/>
    <w:rsid w:val="00EF3107"/>
    <w:rsid w:val="00EF3602"/>
    <w:rsid w:val="00EF3DFA"/>
    <w:rsid w:val="00EF3E7B"/>
    <w:rsid w:val="00EF4170"/>
    <w:rsid w:val="00EF4366"/>
    <w:rsid w:val="00EF4CD6"/>
    <w:rsid w:val="00EF4F1A"/>
    <w:rsid w:val="00EF50DE"/>
    <w:rsid w:val="00EF5390"/>
    <w:rsid w:val="00EF5458"/>
    <w:rsid w:val="00EF55A0"/>
    <w:rsid w:val="00EF60B7"/>
    <w:rsid w:val="00EF6289"/>
    <w:rsid w:val="00EF63D1"/>
    <w:rsid w:val="00EF6513"/>
    <w:rsid w:val="00EF6683"/>
    <w:rsid w:val="00EF66FD"/>
    <w:rsid w:val="00EF6937"/>
    <w:rsid w:val="00EF69A9"/>
    <w:rsid w:val="00EF6EE2"/>
    <w:rsid w:val="00EF7002"/>
    <w:rsid w:val="00EF7428"/>
    <w:rsid w:val="00EF758A"/>
    <w:rsid w:val="00EF769B"/>
    <w:rsid w:val="00EF788F"/>
    <w:rsid w:val="00EF7954"/>
    <w:rsid w:val="00EF7A78"/>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4E1"/>
    <w:rsid w:val="00F0560E"/>
    <w:rsid w:val="00F05C23"/>
    <w:rsid w:val="00F05C89"/>
    <w:rsid w:val="00F0628D"/>
    <w:rsid w:val="00F064D7"/>
    <w:rsid w:val="00F06532"/>
    <w:rsid w:val="00F06651"/>
    <w:rsid w:val="00F067F7"/>
    <w:rsid w:val="00F06C7E"/>
    <w:rsid w:val="00F06E8D"/>
    <w:rsid w:val="00F072BF"/>
    <w:rsid w:val="00F07DE6"/>
    <w:rsid w:val="00F07FF9"/>
    <w:rsid w:val="00F10377"/>
    <w:rsid w:val="00F10525"/>
    <w:rsid w:val="00F1056C"/>
    <w:rsid w:val="00F107F1"/>
    <w:rsid w:val="00F10844"/>
    <w:rsid w:val="00F1093F"/>
    <w:rsid w:val="00F10AC8"/>
    <w:rsid w:val="00F10BAD"/>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323"/>
    <w:rsid w:val="00F155CE"/>
    <w:rsid w:val="00F15645"/>
    <w:rsid w:val="00F16059"/>
    <w:rsid w:val="00F16192"/>
    <w:rsid w:val="00F16851"/>
    <w:rsid w:val="00F16A9F"/>
    <w:rsid w:val="00F16AA7"/>
    <w:rsid w:val="00F1797E"/>
    <w:rsid w:val="00F17A45"/>
    <w:rsid w:val="00F17DC2"/>
    <w:rsid w:val="00F17EAE"/>
    <w:rsid w:val="00F17F50"/>
    <w:rsid w:val="00F202E3"/>
    <w:rsid w:val="00F20615"/>
    <w:rsid w:val="00F20796"/>
    <w:rsid w:val="00F20A3E"/>
    <w:rsid w:val="00F20DFF"/>
    <w:rsid w:val="00F20E83"/>
    <w:rsid w:val="00F2115F"/>
    <w:rsid w:val="00F213D0"/>
    <w:rsid w:val="00F2182A"/>
    <w:rsid w:val="00F218D4"/>
    <w:rsid w:val="00F21B8A"/>
    <w:rsid w:val="00F21D85"/>
    <w:rsid w:val="00F21EEC"/>
    <w:rsid w:val="00F2250A"/>
    <w:rsid w:val="00F229A0"/>
    <w:rsid w:val="00F22D87"/>
    <w:rsid w:val="00F23702"/>
    <w:rsid w:val="00F2380E"/>
    <w:rsid w:val="00F23B4A"/>
    <w:rsid w:val="00F2467D"/>
    <w:rsid w:val="00F24788"/>
    <w:rsid w:val="00F256A9"/>
    <w:rsid w:val="00F25739"/>
    <w:rsid w:val="00F258F2"/>
    <w:rsid w:val="00F25F18"/>
    <w:rsid w:val="00F2640F"/>
    <w:rsid w:val="00F268C3"/>
    <w:rsid w:val="00F26D10"/>
    <w:rsid w:val="00F26DC8"/>
    <w:rsid w:val="00F26E30"/>
    <w:rsid w:val="00F2747E"/>
    <w:rsid w:val="00F27BC6"/>
    <w:rsid w:val="00F27C34"/>
    <w:rsid w:val="00F27D0B"/>
    <w:rsid w:val="00F27DE6"/>
    <w:rsid w:val="00F27E46"/>
    <w:rsid w:val="00F27F1B"/>
    <w:rsid w:val="00F301C2"/>
    <w:rsid w:val="00F302E1"/>
    <w:rsid w:val="00F30553"/>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5D1"/>
    <w:rsid w:val="00F401A9"/>
    <w:rsid w:val="00F405A4"/>
    <w:rsid w:val="00F40FD0"/>
    <w:rsid w:val="00F41681"/>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0D3"/>
    <w:rsid w:val="00F502E1"/>
    <w:rsid w:val="00F5036E"/>
    <w:rsid w:val="00F505D9"/>
    <w:rsid w:val="00F50940"/>
    <w:rsid w:val="00F512B2"/>
    <w:rsid w:val="00F515CF"/>
    <w:rsid w:val="00F51863"/>
    <w:rsid w:val="00F51A40"/>
    <w:rsid w:val="00F52506"/>
    <w:rsid w:val="00F5283D"/>
    <w:rsid w:val="00F52A01"/>
    <w:rsid w:val="00F52ABA"/>
    <w:rsid w:val="00F52BC7"/>
    <w:rsid w:val="00F52CBC"/>
    <w:rsid w:val="00F53068"/>
    <w:rsid w:val="00F5335D"/>
    <w:rsid w:val="00F53524"/>
    <w:rsid w:val="00F537D9"/>
    <w:rsid w:val="00F537DF"/>
    <w:rsid w:val="00F53915"/>
    <w:rsid w:val="00F53BF4"/>
    <w:rsid w:val="00F54266"/>
    <w:rsid w:val="00F54453"/>
    <w:rsid w:val="00F544AC"/>
    <w:rsid w:val="00F5495F"/>
    <w:rsid w:val="00F5499B"/>
    <w:rsid w:val="00F54A58"/>
    <w:rsid w:val="00F54B09"/>
    <w:rsid w:val="00F54B10"/>
    <w:rsid w:val="00F54F1A"/>
    <w:rsid w:val="00F5502A"/>
    <w:rsid w:val="00F55043"/>
    <w:rsid w:val="00F558BF"/>
    <w:rsid w:val="00F55BDE"/>
    <w:rsid w:val="00F55F50"/>
    <w:rsid w:val="00F560DD"/>
    <w:rsid w:val="00F561AC"/>
    <w:rsid w:val="00F56231"/>
    <w:rsid w:val="00F56C21"/>
    <w:rsid w:val="00F56DCF"/>
    <w:rsid w:val="00F57034"/>
    <w:rsid w:val="00F574AE"/>
    <w:rsid w:val="00F576EA"/>
    <w:rsid w:val="00F57909"/>
    <w:rsid w:val="00F57D76"/>
    <w:rsid w:val="00F605A1"/>
    <w:rsid w:val="00F60885"/>
    <w:rsid w:val="00F60BE9"/>
    <w:rsid w:val="00F61456"/>
    <w:rsid w:val="00F614C0"/>
    <w:rsid w:val="00F614D1"/>
    <w:rsid w:val="00F61FD8"/>
    <w:rsid w:val="00F62267"/>
    <w:rsid w:val="00F62780"/>
    <w:rsid w:val="00F62C27"/>
    <w:rsid w:val="00F62DBF"/>
    <w:rsid w:val="00F6336D"/>
    <w:rsid w:val="00F637C8"/>
    <w:rsid w:val="00F641FC"/>
    <w:rsid w:val="00F642DF"/>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72D"/>
    <w:rsid w:val="00F6783E"/>
    <w:rsid w:val="00F67BD2"/>
    <w:rsid w:val="00F67D5C"/>
    <w:rsid w:val="00F7033F"/>
    <w:rsid w:val="00F70345"/>
    <w:rsid w:val="00F707E3"/>
    <w:rsid w:val="00F70BDF"/>
    <w:rsid w:val="00F70C5F"/>
    <w:rsid w:val="00F70DBE"/>
    <w:rsid w:val="00F71124"/>
    <w:rsid w:val="00F714FE"/>
    <w:rsid w:val="00F71888"/>
    <w:rsid w:val="00F71892"/>
    <w:rsid w:val="00F71976"/>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77F9C"/>
    <w:rsid w:val="00F80039"/>
    <w:rsid w:val="00F80399"/>
    <w:rsid w:val="00F807E7"/>
    <w:rsid w:val="00F809CA"/>
    <w:rsid w:val="00F80A04"/>
    <w:rsid w:val="00F80A98"/>
    <w:rsid w:val="00F80E99"/>
    <w:rsid w:val="00F80EB3"/>
    <w:rsid w:val="00F812C8"/>
    <w:rsid w:val="00F8132D"/>
    <w:rsid w:val="00F814A5"/>
    <w:rsid w:val="00F818AE"/>
    <w:rsid w:val="00F81B40"/>
    <w:rsid w:val="00F81D52"/>
    <w:rsid w:val="00F81F9E"/>
    <w:rsid w:val="00F82083"/>
    <w:rsid w:val="00F820C4"/>
    <w:rsid w:val="00F82135"/>
    <w:rsid w:val="00F8226C"/>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8793B"/>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2E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AD3"/>
    <w:rsid w:val="00F95F80"/>
    <w:rsid w:val="00F9606B"/>
    <w:rsid w:val="00F9644B"/>
    <w:rsid w:val="00F96FE3"/>
    <w:rsid w:val="00F973FB"/>
    <w:rsid w:val="00F97765"/>
    <w:rsid w:val="00F978DA"/>
    <w:rsid w:val="00F97908"/>
    <w:rsid w:val="00F979C6"/>
    <w:rsid w:val="00F979F4"/>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39"/>
    <w:rsid w:val="00FA2878"/>
    <w:rsid w:val="00FA2B72"/>
    <w:rsid w:val="00FA2E67"/>
    <w:rsid w:val="00FA31A7"/>
    <w:rsid w:val="00FA32BB"/>
    <w:rsid w:val="00FA341E"/>
    <w:rsid w:val="00FA352B"/>
    <w:rsid w:val="00FA3630"/>
    <w:rsid w:val="00FA384E"/>
    <w:rsid w:val="00FA3B76"/>
    <w:rsid w:val="00FA4206"/>
    <w:rsid w:val="00FA4D4D"/>
    <w:rsid w:val="00FA4D66"/>
    <w:rsid w:val="00FA4E20"/>
    <w:rsid w:val="00FA4FE8"/>
    <w:rsid w:val="00FA528F"/>
    <w:rsid w:val="00FA5342"/>
    <w:rsid w:val="00FA546C"/>
    <w:rsid w:val="00FA5A4E"/>
    <w:rsid w:val="00FA5D2A"/>
    <w:rsid w:val="00FA6129"/>
    <w:rsid w:val="00FA62B7"/>
    <w:rsid w:val="00FA6D70"/>
    <w:rsid w:val="00FA6F66"/>
    <w:rsid w:val="00FA7111"/>
    <w:rsid w:val="00FA7351"/>
    <w:rsid w:val="00FA74B4"/>
    <w:rsid w:val="00FA7A40"/>
    <w:rsid w:val="00FA7CAF"/>
    <w:rsid w:val="00FA7EDB"/>
    <w:rsid w:val="00FB0005"/>
    <w:rsid w:val="00FB003E"/>
    <w:rsid w:val="00FB0051"/>
    <w:rsid w:val="00FB0082"/>
    <w:rsid w:val="00FB0243"/>
    <w:rsid w:val="00FB040E"/>
    <w:rsid w:val="00FB04B2"/>
    <w:rsid w:val="00FB0725"/>
    <w:rsid w:val="00FB07C6"/>
    <w:rsid w:val="00FB0A51"/>
    <w:rsid w:val="00FB0D47"/>
    <w:rsid w:val="00FB1527"/>
    <w:rsid w:val="00FB1C6E"/>
    <w:rsid w:val="00FB2537"/>
    <w:rsid w:val="00FB2789"/>
    <w:rsid w:val="00FB2A2D"/>
    <w:rsid w:val="00FB2AB5"/>
    <w:rsid w:val="00FB2F89"/>
    <w:rsid w:val="00FB3151"/>
    <w:rsid w:val="00FB31B2"/>
    <w:rsid w:val="00FB33DC"/>
    <w:rsid w:val="00FB3B2B"/>
    <w:rsid w:val="00FB4096"/>
    <w:rsid w:val="00FB41E6"/>
    <w:rsid w:val="00FB4338"/>
    <w:rsid w:val="00FB4717"/>
    <w:rsid w:val="00FB477E"/>
    <w:rsid w:val="00FB4C9C"/>
    <w:rsid w:val="00FB4E66"/>
    <w:rsid w:val="00FB5160"/>
    <w:rsid w:val="00FB5D6D"/>
    <w:rsid w:val="00FB6165"/>
    <w:rsid w:val="00FB61F8"/>
    <w:rsid w:val="00FB62B4"/>
    <w:rsid w:val="00FB64D6"/>
    <w:rsid w:val="00FB6524"/>
    <w:rsid w:val="00FB6D7D"/>
    <w:rsid w:val="00FB6FDC"/>
    <w:rsid w:val="00FB7BB2"/>
    <w:rsid w:val="00FB7C72"/>
    <w:rsid w:val="00FB7F75"/>
    <w:rsid w:val="00FC0077"/>
    <w:rsid w:val="00FC0150"/>
    <w:rsid w:val="00FC01E3"/>
    <w:rsid w:val="00FC0338"/>
    <w:rsid w:val="00FC03AB"/>
    <w:rsid w:val="00FC0BED"/>
    <w:rsid w:val="00FC1199"/>
    <w:rsid w:val="00FC15E2"/>
    <w:rsid w:val="00FC1CA0"/>
    <w:rsid w:val="00FC1F11"/>
    <w:rsid w:val="00FC2378"/>
    <w:rsid w:val="00FC29F5"/>
    <w:rsid w:val="00FC2A5E"/>
    <w:rsid w:val="00FC2C46"/>
    <w:rsid w:val="00FC30B5"/>
    <w:rsid w:val="00FC3265"/>
    <w:rsid w:val="00FC33C6"/>
    <w:rsid w:val="00FC38E3"/>
    <w:rsid w:val="00FC3C97"/>
    <w:rsid w:val="00FC3F09"/>
    <w:rsid w:val="00FC3F4B"/>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0E"/>
    <w:rsid w:val="00FC705A"/>
    <w:rsid w:val="00FC70B2"/>
    <w:rsid w:val="00FC734A"/>
    <w:rsid w:val="00FC7528"/>
    <w:rsid w:val="00FC7B7B"/>
    <w:rsid w:val="00FD024F"/>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845"/>
    <w:rsid w:val="00FD3E03"/>
    <w:rsid w:val="00FD3EBB"/>
    <w:rsid w:val="00FD415E"/>
    <w:rsid w:val="00FD42A4"/>
    <w:rsid w:val="00FD4502"/>
    <w:rsid w:val="00FD4589"/>
    <w:rsid w:val="00FD473E"/>
    <w:rsid w:val="00FD47E0"/>
    <w:rsid w:val="00FD4C09"/>
    <w:rsid w:val="00FD4D67"/>
    <w:rsid w:val="00FD5032"/>
    <w:rsid w:val="00FD5709"/>
    <w:rsid w:val="00FD5EAD"/>
    <w:rsid w:val="00FD6172"/>
    <w:rsid w:val="00FD626F"/>
    <w:rsid w:val="00FD67F9"/>
    <w:rsid w:val="00FD6879"/>
    <w:rsid w:val="00FD6C57"/>
    <w:rsid w:val="00FD6D07"/>
    <w:rsid w:val="00FD7325"/>
    <w:rsid w:val="00FD7DF9"/>
    <w:rsid w:val="00FE02FA"/>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8C8"/>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0C3"/>
    <w:rsid w:val="00FE63F2"/>
    <w:rsid w:val="00FE645E"/>
    <w:rsid w:val="00FE67CF"/>
    <w:rsid w:val="00FE6D20"/>
    <w:rsid w:val="00FE6FB9"/>
    <w:rsid w:val="00FE70BE"/>
    <w:rsid w:val="00FE7157"/>
    <w:rsid w:val="00FE7390"/>
    <w:rsid w:val="00FE7415"/>
    <w:rsid w:val="00FE7549"/>
    <w:rsid w:val="00FE7BCC"/>
    <w:rsid w:val="00FE7C2F"/>
    <w:rsid w:val="00FE7E5D"/>
    <w:rsid w:val="00FE7E9F"/>
    <w:rsid w:val="00FE7F77"/>
    <w:rsid w:val="00FF0355"/>
    <w:rsid w:val="00FF047C"/>
    <w:rsid w:val="00FF04F3"/>
    <w:rsid w:val="00FF0B2D"/>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489"/>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1681"/>
    <w:rPr>
      <w:rFonts w:ascii="Times" w:eastAsia="Batang" w:hAnsi="Times"/>
      <w:sz w:val="21"/>
      <w:szCs w:val="24"/>
      <w:lang w:val="en-GB"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8">
    <w:name w:val="List Bullet"/>
    <w:basedOn w:val="a9"/>
    <w:rsid w:val="000B06DB"/>
    <w:pPr>
      <w:spacing w:after="180"/>
      <w:ind w:left="568" w:hanging="284"/>
    </w:pPr>
    <w:rPr>
      <w:szCs w:val="20"/>
    </w:rPr>
  </w:style>
  <w:style w:type="paragraph" w:styleId="a9">
    <w:name w:val="List"/>
    <w:basedOn w:val="a"/>
    <w:rsid w:val="000B06DB"/>
    <w:pPr>
      <w:ind w:left="360" w:hanging="360"/>
    </w:pPr>
  </w:style>
  <w:style w:type="paragraph" w:styleId="21">
    <w:name w:val="Body Text 2"/>
    <w:basedOn w:val="a"/>
    <w:rsid w:val="000B06DB"/>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rFonts w:ascii="Times" w:eastAsia="Batang" w:hAnsi="Times"/>
      <w:b/>
      <w:szCs w:val="24"/>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spacing w:before="180"/>
    </w:pPr>
    <w:rPr>
      <w:rFonts w:ascii="Arial" w:eastAsia="Times New Roman" w:hAnsi="Arial"/>
      <w:szCs w:val="20"/>
    </w:rPr>
  </w:style>
  <w:style w:type="paragraph" w:customStyle="1" w:styleId="reference">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spacing w:before="100" w:beforeAutospacing="1" w:after="100" w:afterAutospacing="1"/>
    </w:pPr>
    <w:rPr>
      <w:rFonts w:ascii="宋体" w:hAnsi="宋体" w:cs="宋体"/>
      <w:sz w:val="24"/>
      <w:lang w:eastAsia="zh-CN"/>
    </w:rPr>
  </w:style>
  <w:style w:type="paragraph" w:customStyle="1" w:styleId="TAH">
    <w:name w:val="TAH"/>
    <w:basedOn w:val="TAC"/>
    <w:rsid w:val="005C477F"/>
    <w:pPr>
      <w:overflowPunct/>
      <w:textAlignment w:val="auto"/>
    </w:pPr>
    <w:rPr>
      <w:rFonts w:eastAsia="Malgun Gothic"/>
      <w:b/>
      <w:color w:val="000000"/>
    </w:rPr>
  </w:style>
  <w:style w:type="paragraph" w:customStyle="1" w:styleId="B1">
    <w:name w:val="B1"/>
    <w:basedOn w:val="a9"/>
    <w:link w:val="B10"/>
    <w:rsid w:val="00350DDE"/>
    <w:pPr>
      <w:spacing w:after="180"/>
      <w:ind w:left="568" w:hanging="284"/>
    </w:pPr>
    <w:rPr>
      <w:szCs w:val="20"/>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pPr>
    <w:rPr>
      <w:rFonts w:ascii="Arial" w:hAnsi="Arial"/>
      <w:b/>
      <w:sz w:val="18"/>
      <w:szCs w:val="20"/>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line="264" w:lineRule="auto"/>
    </w:pPr>
    <w:rPr>
      <w:kern w:val="2"/>
      <w:lang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Cs w:val="20"/>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spacing w:line="259" w:lineRule="auto"/>
    </w:pPr>
    <w:rPr>
      <w:rFonts w:asciiTheme="minorHAnsi" w:eastAsia="Times New Roman" w:hAnsiTheme="minorHAnsi" w:cstheme="minorBidi"/>
      <w:sz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character" w:customStyle="1" w:styleId="B2Char">
    <w:name w:val="B2 Char"/>
    <w:link w:val="B2"/>
    <w:qFormat/>
    <w:rsid w:val="003855C4"/>
    <w:rPr>
      <w:rFonts w:eastAsia="宋体"/>
      <w:lang w:val="en-GB" w:eastAsia="en-US"/>
    </w:rPr>
  </w:style>
  <w:style w:type="paragraph" w:customStyle="1" w:styleId="B3">
    <w:name w:val="B3"/>
    <w:basedOn w:val="31"/>
    <w:link w:val="B3Char"/>
    <w:rsid w:val="003855C4"/>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rPr>
  </w:style>
  <w:style w:type="character" w:customStyle="1" w:styleId="B3Char">
    <w:name w:val="B3 Char"/>
    <w:link w:val="B3"/>
    <w:qFormat/>
    <w:locked/>
    <w:rsid w:val="003855C4"/>
    <w:rPr>
      <w:rFonts w:eastAsia="Times New Roman"/>
      <w:lang w:val="en-GB" w:eastAsia="en-US"/>
    </w:rPr>
  </w:style>
  <w:style w:type="paragraph" w:styleId="31">
    <w:name w:val="List 3"/>
    <w:basedOn w:val="a"/>
    <w:semiHidden/>
    <w:unhideWhenUsed/>
    <w:rsid w:val="003855C4"/>
    <w:pPr>
      <w:ind w:leftChars="400" w:left="100" w:hangingChars="200" w:hanging="200"/>
      <w:contextualSpacing/>
    </w:pPr>
  </w:style>
  <w:style w:type="paragraph" w:styleId="aff2">
    <w:name w:val="table of figures"/>
    <w:basedOn w:val="a"/>
    <w:next w:val="a"/>
    <w:semiHidden/>
    <w:unhideWhenUsed/>
    <w:rsid w:val="0016242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0608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8190417">
      <w:bodyDiv w:val="1"/>
      <w:marLeft w:val="0"/>
      <w:marRight w:val="0"/>
      <w:marTop w:val="0"/>
      <w:marBottom w:val="0"/>
      <w:divBdr>
        <w:top w:val="none" w:sz="0" w:space="0" w:color="auto"/>
        <w:left w:val="none" w:sz="0" w:space="0" w:color="auto"/>
        <w:bottom w:val="none" w:sz="0" w:space="0" w:color="auto"/>
        <w:right w:val="none" w:sz="0" w:space="0" w:color="auto"/>
      </w:divBdr>
      <w:divsChild>
        <w:div w:id="904991027">
          <w:marLeft w:val="893"/>
          <w:marRight w:val="0"/>
          <w:marTop w:val="40"/>
          <w:marBottom w:val="80"/>
          <w:divBdr>
            <w:top w:val="none" w:sz="0" w:space="0" w:color="auto"/>
            <w:left w:val="none" w:sz="0" w:space="0" w:color="auto"/>
            <w:bottom w:val="none" w:sz="0" w:space="0" w:color="auto"/>
            <w:right w:val="none" w:sz="0" w:space="0" w:color="auto"/>
          </w:divBdr>
        </w:div>
        <w:div w:id="1042830620">
          <w:marLeft w:val="1181"/>
          <w:marRight w:val="0"/>
          <w:marTop w:val="40"/>
          <w:marBottom w:val="8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1939199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1232091">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29DC-4D1E-43E6-A145-3C7BE08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3116</Words>
  <Characters>17767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Lei Wang</cp:lastModifiedBy>
  <cp:revision>3</cp:revision>
  <cp:lastPrinted>2018-08-02T09:56:00Z</cp:lastPrinted>
  <dcterms:created xsi:type="dcterms:W3CDTF">2024-02-19T07:37:00Z</dcterms:created>
  <dcterms:modified xsi:type="dcterms:W3CDTF">2024-02-19T11:56:00Z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y fmtid="{D5CDD505-2E9C-101B-9397-08002B2CF9AE}" pid="18" name="CWM29f8acd046fc11ee800045bf000044bf">
    <vt:lpwstr>CWMfH+hxO9Q9+CRRS70/bFoO2kiLOPO5CrtJd55eq2gPnXOP7adfBQVwjvNA0h74vOx2TeFEd+Kq8U1r1x5/QXbqQ==</vt:lpwstr>
  </property>
  <property fmtid="{D5CDD505-2E9C-101B-9397-08002B2CF9AE}" pid="19" name="CWMae8538f0c33a11ee80005dc000005cc0">
    <vt:lpwstr>CWMRwajeCUmX0DhP5LLtCnRWXGc7ABjc089ttCHfJLEha5z0DTnkFp39O70Ha0UbAuL7GnzBuIcxy0IFYgBjHohuA==</vt:lpwstr>
  </property>
  <property fmtid="{D5CDD505-2E9C-101B-9397-08002B2CF9AE}" pid="20" name="CWM655d4de0ca1d11ee800067b1000067b1">
    <vt:lpwstr>CWMAsa5FXDmFx0ePtY+mwDpeq0D8Se8TqMo1n40JrI8348uVsN2xZZFcNYY+UKdZ1j3w1j7aKCi8btdflkiL2QxtA==</vt:lpwstr>
  </property>
  <property fmtid="{D5CDD505-2E9C-101B-9397-08002B2CF9AE}" pid="21" name="CWM898dba21cc7911ee80000f5200000e52">
    <vt:lpwstr>CWMq3uDmvoMd95i2M9jwrl5n7OJhd/NtbG0zPimtsgNwIXk0PmbeKYJZGPWYB7KtCEZ31vV9X0xQuYdYDSm1PCIGw==</vt:lpwstr>
  </property>
  <property fmtid="{D5CDD505-2E9C-101B-9397-08002B2CF9AE}" pid="22" name="CWMf7010070ce6911ee800033d4000032d4">
    <vt:lpwstr>CWMmQ7+i8QxYoiMdrHm9ogpqZ0j0YI8Wzq1k2UQ0Uny5hgq1q/0JqC8FQmvt926VyxR</vt:lpwstr>
  </property>
  <property fmtid="{D5CDD505-2E9C-101B-9397-08002B2CF9AE}" pid="23" name="CWMdd9d9590cec711ee8000556600005466">
    <vt:lpwstr>CWMARtIRWaAfVUUCK6GOPib8PZDSqYLK5f9VIDIPCAheL5LzKNKHUTS2fUHHYIpAb8GJ4JkqYYbVhppJyIa7fdyhw==</vt:lpwstr>
  </property>
  <property fmtid="{D5CDD505-2E9C-101B-9397-08002B2CF9AE}" pid="24" name="CWMcf230700cef611ee800037fc000036fc">
    <vt:lpwstr>CWMJrmncU4E59v56/LiG/ssZkASjb7vyky8vRCOhVrEXY70YJSOeKz+9ymPRR6RYYxnXGapc6bdIsk2sJw8zApMkw==</vt:lpwstr>
  </property>
  <property fmtid="{D5CDD505-2E9C-101B-9397-08002B2CF9AE}" pid="25" name="CWM7be0e960cef911ee8000556600005466">
    <vt:lpwstr>CWMQVo6zE9OkkVJ1WlKfgmUJrQv8hnh+GTvLQVTMpUQ13UoCdbaUXmkfMgy1R7m2lXM+biVdA4dnARff9ohRkPnxg==</vt:lpwstr>
  </property>
</Properties>
</file>